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FEC72" w14:textId="07FA1694" w:rsidR="007F7D4E" w:rsidRPr="007263A7" w:rsidRDefault="007F7D4E" w:rsidP="007F7D4E">
      <w:pPr>
        <w:jc w:val="center"/>
        <w:rPr>
          <w:rFonts w:ascii="方正小标宋简体" w:eastAsia="方正小标宋简体" w:hAnsi="方正小标宋简体"/>
          <w:color w:val="333333"/>
          <w:sz w:val="44"/>
          <w:szCs w:val="44"/>
          <w:shd w:val="clear" w:color="auto" w:fill="FFFFFF"/>
        </w:rPr>
      </w:pPr>
      <w:r>
        <w:rPr>
          <w:rFonts w:ascii="方正小标宋简体" w:eastAsia="方正小标宋简体" w:hAnsi="方正小标宋简体" w:hint="eastAsia"/>
          <w:color w:val="333333"/>
          <w:sz w:val="44"/>
          <w:szCs w:val="44"/>
          <w:shd w:val="clear" w:color="auto" w:fill="FFFFFF"/>
        </w:rPr>
        <w:t>研究生指导委员会线上双选操作说明</w:t>
      </w:r>
    </w:p>
    <w:p w14:paraId="2AB0800F" w14:textId="7BE9C5CC" w:rsidR="006239EC" w:rsidRPr="00C55A54" w:rsidRDefault="006239EC">
      <w:pPr>
        <w:rPr>
          <w:sz w:val="16"/>
          <w:szCs w:val="18"/>
        </w:rPr>
      </w:pPr>
    </w:p>
    <w:p w14:paraId="4E08F5EF" w14:textId="3B16E0C8" w:rsidR="00C55A54" w:rsidRPr="00C55A54" w:rsidRDefault="00C55A54">
      <w:pPr>
        <w:rPr>
          <w:rFonts w:ascii="Times New Roman" w:eastAsia="宋体" w:hAnsi="Times New Roman" w:cs="Times New Roman"/>
          <w:b/>
          <w:bCs/>
          <w:sz w:val="28"/>
          <w:szCs w:val="32"/>
        </w:rPr>
      </w:pPr>
      <w:r w:rsidRPr="00C55A54">
        <w:rPr>
          <w:rFonts w:ascii="Times New Roman" w:eastAsia="宋体" w:hAnsi="Times New Roman" w:cs="Times New Roman" w:hint="eastAsia"/>
          <w:b/>
          <w:bCs/>
          <w:sz w:val="28"/>
          <w:szCs w:val="32"/>
        </w:rPr>
        <w:t>研究生指导委员会双选组建流程图如下：</w:t>
      </w:r>
    </w:p>
    <w:p w14:paraId="65074740" w14:textId="52561C91" w:rsidR="00C55A54" w:rsidRPr="00C55A54" w:rsidRDefault="00C55A54">
      <w:pPr>
        <w:rPr>
          <w:sz w:val="16"/>
          <w:szCs w:val="18"/>
        </w:rPr>
      </w:pPr>
      <w:r w:rsidRPr="00C55A54">
        <w:rPr>
          <w:noProof/>
          <w:sz w:val="16"/>
          <w:szCs w:val="18"/>
        </w:rPr>
        <mc:AlternateContent>
          <mc:Choice Requires="wpg">
            <w:drawing>
              <wp:anchor distT="0" distB="0" distL="114300" distR="114300" simplePos="0" relativeHeight="251659264" behindDoc="0" locked="0" layoutInCell="1" allowOverlap="1" wp14:anchorId="3D8187A6" wp14:editId="3B6CE3E1">
                <wp:simplePos x="0" y="0"/>
                <wp:positionH relativeFrom="margin">
                  <wp:posOffset>766584</wp:posOffset>
                </wp:positionH>
                <wp:positionV relativeFrom="paragraph">
                  <wp:posOffset>35671</wp:posOffset>
                </wp:positionV>
                <wp:extent cx="3134454" cy="4341413"/>
                <wp:effectExtent l="57150" t="0" r="27940" b="21590"/>
                <wp:wrapNone/>
                <wp:docPr id="125524253" name="组合 2"/>
                <wp:cNvGraphicFramePr/>
                <a:graphic xmlns:a="http://schemas.openxmlformats.org/drawingml/2006/main">
                  <a:graphicData uri="http://schemas.microsoft.com/office/word/2010/wordprocessingGroup">
                    <wpg:wgp>
                      <wpg:cNvGrpSpPr/>
                      <wpg:grpSpPr>
                        <a:xfrm>
                          <a:off x="0" y="0"/>
                          <a:ext cx="3134454" cy="4341413"/>
                          <a:chOff x="-220292" y="0"/>
                          <a:chExt cx="3630222" cy="5270500"/>
                        </a:xfrm>
                      </wpg:grpSpPr>
                      <wps:wsp>
                        <wps:cNvPr id="841795082" name="菱形 1"/>
                        <wps:cNvSpPr/>
                        <wps:spPr>
                          <a:xfrm>
                            <a:off x="508000" y="3416300"/>
                            <a:ext cx="2660650" cy="749300"/>
                          </a:xfrm>
                          <a:prstGeom prst="diamond">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D99B192" w14:textId="77777777" w:rsidR="00C55A54" w:rsidRPr="006B77D5" w:rsidRDefault="00C55A54" w:rsidP="00C55A54">
                              <w:pPr>
                                <w:snapToGrid w:val="0"/>
                                <w:jc w:val="center"/>
                                <w:rPr>
                                  <w:b/>
                                  <w:bCs/>
                                  <w:sz w:val="24"/>
                                  <w:szCs w:val="24"/>
                                </w:rPr>
                              </w:pPr>
                              <w:r w:rsidRPr="006B77D5">
                                <w:rPr>
                                  <w:rFonts w:hint="eastAsia"/>
                                  <w:b/>
                                  <w:bCs/>
                                  <w:sz w:val="24"/>
                                  <w:szCs w:val="24"/>
                                </w:rPr>
                                <w:t>同意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1553465" name="矩形 2"/>
                        <wps:cNvSpPr/>
                        <wps:spPr>
                          <a:xfrm>
                            <a:off x="323830" y="0"/>
                            <a:ext cx="3086100" cy="95564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C3E1F56" w14:textId="77777777" w:rsidR="00C55A54" w:rsidRPr="00B64385" w:rsidRDefault="00C55A54" w:rsidP="00C55A54">
                              <w:pPr>
                                <w:snapToGrid w:val="0"/>
                                <w:rPr>
                                  <w:b/>
                                  <w:bCs/>
                                </w:rPr>
                              </w:pPr>
                              <w:r w:rsidRPr="00B64385">
                                <w:rPr>
                                  <w:b/>
                                  <w:bCs/>
                                  <w:sz w:val="24"/>
                                  <w:szCs w:val="24"/>
                                </w:rPr>
                                <w:t>导师</w:t>
                              </w:r>
                              <w:r w:rsidRPr="00B64385">
                                <w:rPr>
                                  <w:rFonts w:hint="eastAsia"/>
                                  <w:b/>
                                  <w:bCs/>
                                  <w:sz w:val="24"/>
                                  <w:szCs w:val="24"/>
                                </w:rPr>
                                <w:t>给学生设置研究方向、分配科研项目、设置</w:t>
                              </w:r>
                              <w:r>
                                <w:rPr>
                                  <w:rFonts w:hint="eastAsia"/>
                                  <w:b/>
                                  <w:bCs/>
                                  <w:sz w:val="24"/>
                                  <w:szCs w:val="24"/>
                                </w:rPr>
                                <w:t>指导委员会</w:t>
                              </w:r>
                              <w:r w:rsidRPr="00B64385">
                                <w:rPr>
                                  <w:rFonts w:hint="eastAsia"/>
                                  <w:b/>
                                  <w:bCs/>
                                  <w:sz w:val="24"/>
                                  <w:szCs w:val="24"/>
                                </w:rPr>
                                <w:t>学科方向、选择校外兼职导师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639572" name="矩形 2"/>
                        <wps:cNvSpPr/>
                        <wps:spPr>
                          <a:xfrm>
                            <a:off x="323850" y="2286000"/>
                            <a:ext cx="3067050" cy="6794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644CBEE" w14:textId="77777777" w:rsidR="00C55A54" w:rsidRDefault="00C55A54" w:rsidP="00C55A54">
                              <w:pPr>
                                <w:snapToGrid w:val="0"/>
                                <w:jc w:val="center"/>
                                <w:rPr>
                                  <w:b/>
                                  <w:bCs/>
                                  <w:sz w:val="24"/>
                                  <w:szCs w:val="24"/>
                                </w:rPr>
                              </w:pPr>
                              <w:r w:rsidRPr="006B77D5">
                                <w:rPr>
                                  <w:rFonts w:hint="eastAsia"/>
                                  <w:b/>
                                  <w:bCs/>
                                  <w:sz w:val="24"/>
                                  <w:szCs w:val="24"/>
                                </w:rPr>
                                <w:t>被选择的指导委员会成员审核</w:t>
                              </w:r>
                            </w:p>
                            <w:p w14:paraId="5850514F" w14:textId="77777777" w:rsidR="00C55A54" w:rsidRPr="006B77D5" w:rsidRDefault="00C55A54" w:rsidP="00C55A54">
                              <w:pPr>
                                <w:snapToGrid w:val="0"/>
                                <w:jc w:val="center"/>
                                <w:rPr>
                                  <w:b/>
                                  <w:bCs/>
                                  <w:sz w:val="24"/>
                                  <w:szCs w:val="24"/>
                                </w:rPr>
                              </w:pPr>
                              <w:r>
                                <w:rPr>
                                  <w:rFonts w:hint="eastAsia"/>
                                  <w:b/>
                                  <w:bCs/>
                                  <w:sz w:val="24"/>
                                  <w:szCs w:val="24"/>
                                </w:rPr>
                                <w:t>（</w:t>
                              </w:r>
                              <w:r>
                                <w:rPr>
                                  <w:b/>
                                  <w:bCs/>
                                  <w:sz w:val="24"/>
                                  <w:szCs w:val="24"/>
                                </w:rPr>
                                <w:t>校外</w:t>
                              </w:r>
                              <w:r>
                                <w:rPr>
                                  <w:rFonts w:hint="eastAsia"/>
                                  <w:b/>
                                  <w:bCs/>
                                  <w:sz w:val="24"/>
                                  <w:szCs w:val="24"/>
                                </w:rPr>
                                <w:t>兼职导师无需审核）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681218" name="矩形 2"/>
                        <wps:cNvSpPr/>
                        <wps:spPr>
                          <a:xfrm>
                            <a:off x="336550" y="1200150"/>
                            <a:ext cx="3041650" cy="6794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C4C3A77" w14:textId="77777777" w:rsidR="00C55A54" w:rsidRPr="006B77D5" w:rsidRDefault="00C55A54" w:rsidP="00C55A54">
                              <w:pPr>
                                <w:snapToGrid w:val="0"/>
                                <w:jc w:val="center"/>
                                <w:rPr>
                                  <w:b/>
                                  <w:bCs/>
                                  <w:sz w:val="24"/>
                                  <w:szCs w:val="24"/>
                                </w:rPr>
                              </w:pPr>
                              <w:r w:rsidRPr="006B77D5">
                                <w:rPr>
                                  <w:rFonts w:hint="eastAsia"/>
                                  <w:b/>
                                  <w:bCs/>
                                  <w:sz w:val="24"/>
                                  <w:szCs w:val="24"/>
                                </w:rPr>
                                <w:t>研究生选择指导委员会成员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0800720" name="矩形 2"/>
                        <wps:cNvSpPr/>
                        <wps:spPr>
                          <a:xfrm>
                            <a:off x="1123950" y="4591050"/>
                            <a:ext cx="1498600" cy="6794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36B96E3" w14:textId="77777777" w:rsidR="00C55A54" w:rsidRPr="006B77D5" w:rsidRDefault="00C55A54" w:rsidP="00C55A54">
                              <w:pPr>
                                <w:snapToGrid w:val="0"/>
                                <w:jc w:val="center"/>
                                <w:rPr>
                                  <w:b/>
                                  <w:bCs/>
                                  <w:sz w:val="24"/>
                                  <w:szCs w:val="24"/>
                                </w:rPr>
                              </w:pPr>
                              <w:r w:rsidRPr="006B77D5">
                                <w:rPr>
                                  <w:rFonts w:hint="eastAsia"/>
                                  <w:b/>
                                  <w:bCs/>
                                  <w:sz w:val="24"/>
                                  <w:szCs w:val="24"/>
                                </w:rPr>
                                <w:t>导师最终确认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284316" name="直接箭头连接符 3"/>
                        <wps:cNvCnPr/>
                        <wps:spPr>
                          <a:xfrm>
                            <a:off x="1822450" y="774700"/>
                            <a:ext cx="6350" cy="431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2693141" name="直接箭头连接符 3"/>
                        <wps:cNvCnPr/>
                        <wps:spPr>
                          <a:xfrm>
                            <a:off x="1822450" y="1854200"/>
                            <a:ext cx="6350" cy="431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14893489" name="直接箭头连接符 3"/>
                        <wps:cNvCnPr/>
                        <wps:spPr>
                          <a:xfrm>
                            <a:off x="1828800" y="2959100"/>
                            <a:ext cx="6350" cy="431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76947685" name="直接箭头连接符 3"/>
                        <wps:cNvCnPr/>
                        <wps:spPr>
                          <a:xfrm>
                            <a:off x="1835150" y="4152900"/>
                            <a:ext cx="6350" cy="431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13475760" name="连接符: 肘形 1"/>
                        <wps:cNvCnPr/>
                        <wps:spPr>
                          <a:xfrm flipH="1" flipV="1">
                            <a:off x="254000" y="1606550"/>
                            <a:ext cx="508000" cy="2197100"/>
                          </a:xfrm>
                          <a:prstGeom prst="bentConnector3">
                            <a:avLst>
                              <a:gd name="adj1" fmla="val 20139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7" name="文本框 2"/>
                        <wps:cNvSpPr txBox="1">
                          <a:spLocks noChangeArrowheads="1"/>
                        </wps:cNvSpPr>
                        <wps:spPr bwMode="auto">
                          <a:xfrm>
                            <a:off x="1885950" y="4210050"/>
                            <a:ext cx="247650" cy="298450"/>
                          </a:xfrm>
                          <a:prstGeom prst="rect">
                            <a:avLst/>
                          </a:prstGeom>
                          <a:solidFill>
                            <a:srgbClr val="FFFFFF"/>
                          </a:solidFill>
                          <a:ln w="9525">
                            <a:noFill/>
                            <a:miter lim="800000"/>
                            <a:headEnd/>
                            <a:tailEnd/>
                          </a:ln>
                        </wps:spPr>
                        <wps:txbx>
                          <w:txbxContent>
                            <w:p w14:paraId="41884A06" w14:textId="77777777" w:rsidR="00C55A54" w:rsidRPr="00745E3B" w:rsidRDefault="00C55A54" w:rsidP="00C55A54">
                              <w:r w:rsidRPr="00745E3B">
                                <w:t>是</w:t>
                              </w:r>
                            </w:p>
                          </w:txbxContent>
                        </wps:txbx>
                        <wps:bodyPr rot="0" vert="horz" wrap="square" lIns="91440" tIns="45720" rIns="91440" bIns="45720" anchor="t" anchorCtr="0">
                          <a:noAutofit/>
                        </wps:bodyPr>
                      </wps:wsp>
                      <wps:wsp>
                        <wps:cNvPr id="493025636" name="文本框 2"/>
                        <wps:cNvSpPr txBox="1">
                          <a:spLocks noChangeArrowheads="1"/>
                        </wps:cNvSpPr>
                        <wps:spPr bwMode="auto">
                          <a:xfrm>
                            <a:off x="-220292" y="3304735"/>
                            <a:ext cx="474258" cy="362983"/>
                          </a:xfrm>
                          <a:prstGeom prst="rect">
                            <a:avLst/>
                          </a:prstGeom>
                          <a:solidFill>
                            <a:srgbClr val="FFFFFF"/>
                          </a:solidFill>
                          <a:ln w="9525">
                            <a:noFill/>
                            <a:miter lim="800000"/>
                            <a:headEnd/>
                            <a:tailEnd/>
                          </a:ln>
                        </wps:spPr>
                        <wps:txbx>
                          <w:txbxContent>
                            <w:p w14:paraId="248C8D91" w14:textId="77777777" w:rsidR="00C55A54" w:rsidRPr="00745E3B" w:rsidRDefault="00C55A54" w:rsidP="00C55A54">
                              <w:r>
                                <w:rPr>
                                  <w:rFonts w:hint="eastAsia"/>
                                </w:rPr>
                                <w:t>否</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8187A6" id="组合 2" o:spid="_x0000_s1026" style="position:absolute;left:0;text-align:left;margin-left:60.35pt;margin-top:2.8pt;width:246.8pt;height:341.85pt;z-index:251659264;mso-position-horizontal-relative:margin;mso-width-relative:margin;mso-height-relative:margin" coordorigin="-2202" coordsize="36302,5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">
                <v:shapetype id="_x0000_t4" coordsize="21600,21600" o:spt="4" path="m10800,l,10800,10800,21600,21600,10800xe">
                  <v:stroke joinstyle="miter"/>
                  <v:path gradientshapeok="t" o:connecttype="rect" textboxrect="5400,5400,16200,16200"/>
                </v:shapetype>
                <v:shape id="菱形 1" o:spid="_x0000_s1027" type="#_x0000_t4" style="position:absolute;left:5080;top:34163;width:26606;height:7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" fillcolor="#4472c4 [3204]" strokecolor="#09101d [484]" strokeweight="1pt">
                  <v:textbox>
                    <w:txbxContent>
                      <w:p w14:paraId="7D99B192" w14:textId="77777777" w:rsidR="00C55A54" w:rsidRPr="006B77D5" w:rsidRDefault="00C55A54" w:rsidP="00C55A54">
                        <w:pPr>
                          <w:snapToGrid w:val="0"/>
                          <w:jc w:val="center"/>
                          <w:rPr>
                            <w:b/>
                            <w:bCs/>
                            <w:sz w:val="24"/>
                            <w:szCs w:val="24"/>
                          </w:rPr>
                        </w:pPr>
                        <w:r w:rsidRPr="006B77D5">
                          <w:rPr>
                            <w:rFonts w:hint="eastAsia"/>
                            <w:b/>
                            <w:bCs/>
                            <w:sz w:val="24"/>
                            <w:szCs w:val="24"/>
                          </w:rPr>
                          <w:t>同意</w:t>
                        </w:r>
                      </w:p>
                    </w:txbxContent>
                  </v:textbox>
                </v:shape>
                <v:rect id="矩形 2" o:spid="_x0000_s1028" style="position:absolute;left:3238;width:30861;height:9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" fillcolor="#4472c4 [3204]" strokecolor="#09101d [484]" strokeweight="1pt">
                  <v:textbox>
                    <w:txbxContent>
                      <w:p w14:paraId="0C3E1F56" w14:textId="77777777" w:rsidR="00C55A54" w:rsidRPr="00B64385" w:rsidRDefault="00C55A54" w:rsidP="00C55A54">
                        <w:pPr>
                          <w:snapToGrid w:val="0"/>
                          <w:rPr>
                            <w:b/>
                            <w:bCs/>
                          </w:rPr>
                        </w:pPr>
                        <w:r w:rsidRPr="00B64385">
                          <w:rPr>
                            <w:b/>
                            <w:bCs/>
                            <w:sz w:val="24"/>
                            <w:szCs w:val="24"/>
                          </w:rPr>
                          <w:t>导师</w:t>
                        </w:r>
                        <w:r w:rsidRPr="00B64385">
                          <w:rPr>
                            <w:rFonts w:hint="eastAsia"/>
                            <w:b/>
                            <w:bCs/>
                            <w:sz w:val="24"/>
                            <w:szCs w:val="24"/>
                          </w:rPr>
                          <w:t>给学生设置研究方向、分配科研项目、设置</w:t>
                        </w:r>
                        <w:r>
                          <w:rPr>
                            <w:rFonts w:hint="eastAsia"/>
                            <w:b/>
                            <w:bCs/>
                            <w:sz w:val="24"/>
                            <w:szCs w:val="24"/>
                          </w:rPr>
                          <w:t>指导委员会</w:t>
                        </w:r>
                        <w:r w:rsidRPr="00B64385">
                          <w:rPr>
                            <w:rFonts w:hint="eastAsia"/>
                            <w:b/>
                            <w:bCs/>
                            <w:sz w:val="24"/>
                            <w:szCs w:val="24"/>
                          </w:rPr>
                          <w:t>学科方向、选择校外兼职导师</w:t>
                        </w:r>
                      </w:p>
                    </w:txbxContent>
                  </v:textbox>
                </v:rect>
                <v:rect id="矩形 2" o:spid="_x0000_s1029" style="position:absolute;left:3238;top:22860;width:30671;height:6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" fillcolor="#4472c4 [3204]" strokecolor="#09101d [484]" strokeweight="1pt">
                  <v:textbox>
                    <w:txbxContent>
                      <w:p w14:paraId="4644CBEE" w14:textId="77777777" w:rsidR="00C55A54" w:rsidRDefault="00C55A54" w:rsidP="00C55A54">
                        <w:pPr>
                          <w:snapToGrid w:val="0"/>
                          <w:jc w:val="center"/>
                          <w:rPr>
                            <w:b/>
                            <w:bCs/>
                            <w:sz w:val="24"/>
                            <w:szCs w:val="24"/>
                          </w:rPr>
                        </w:pPr>
                        <w:r w:rsidRPr="006B77D5">
                          <w:rPr>
                            <w:rFonts w:hint="eastAsia"/>
                            <w:b/>
                            <w:bCs/>
                            <w:sz w:val="24"/>
                            <w:szCs w:val="24"/>
                          </w:rPr>
                          <w:t>被选择的指导委员会成员审核</w:t>
                        </w:r>
                      </w:p>
                      <w:p w14:paraId="5850514F" w14:textId="77777777" w:rsidR="00C55A54" w:rsidRPr="006B77D5" w:rsidRDefault="00C55A54" w:rsidP="00C55A54">
                        <w:pPr>
                          <w:snapToGrid w:val="0"/>
                          <w:jc w:val="center"/>
                          <w:rPr>
                            <w:b/>
                            <w:bCs/>
                            <w:sz w:val="24"/>
                            <w:szCs w:val="24"/>
                          </w:rPr>
                        </w:pPr>
                        <w:r>
                          <w:rPr>
                            <w:rFonts w:hint="eastAsia"/>
                            <w:b/>
                            <w:bCs/>
                            <w:sz w:val="24"/>
                            <w:szCs w:val="24"/>
                          </w:rPr>
                          <w:t>（</w:t>
                        </w:r>
                        <w:r>
                          <w:rPr>
                            <w:b/>
                            <w:bCs/>
                            <w:sz w:val="24"/>
                            <w:szCs w:val="24"/>
                          </w:rPr>
                          <w:t>校外</w:t>
                        </w:r>
                        <w:r>
                          <w:rPr>
                            <w:rFonts w:hint="eastAsia"/>
                            <w:b/>
                            <w:bCs/>
                            <w:sz w:val="24"/>
                            <w:szCs w:val="24"/>
                          </w:rPr>
                          <w:t>兼职导师无需审核）</w:t>
                        </w:r>
                      </w:p>
                    </w:txbxContent>
                  </v:textbox>
                </v:rect>
                <v:rect id="矩形 2" o:spid="_x0000_s1030" style="position:absolute;left:3365;top:12001;width:30417;height:6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" fillcolor="#4472c4 [3204]" strokecolor="#09101d [484]" strokeweight="1pt">
                  <v:textbox>
                    <w:txbxContent>
                      <w:p w14:paraId="1C4C3A77" w14:textId="77777777" w:rsidR="00C55A54" w:rsidRPr="006B77D5" w:rsidRDefault="00C55A54" w:rsidP="00C55A54">
                        <w:pPr>
                          <w:snapToGrid w:val="0"/>
                          <w:jc w:val="center"/>
                          <w:rPr>
                            <w:b/>
                            <w:bCs/>
                            <w:sz w:val="24"/>
                            <w:szCs w:val="24"/>
                          </w:rPr>
                        </w:pPr>
                        <w:r w:rsidRPr="006B77D5">
                          <w:rPr>
                            <w:rFonts w:hint="eastAsia"/>
                            <w:b/>
                            <w:bCs/>
                            <w:sz w:val="24"/>
                            <w:szCs w:val="24"/>
                          </w:rPr>
                          <w:t>研究生选择指导委员会成员</w:t>
                        </w:r>
                      </w:p>
                    </w:txbxContent>
                  </v:textbox>
                </v:rect>
                <v:rect id="矩形 2" o:spid="_x0000_s1031" style="position:absolute;left:11239;top:45910;width:14986;height:6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" fillcolor="#4472c4 [3204]" strokecolor="#09101d [484]" strokeweight="1pt">
                  <v:textbox>
                    <w:txbxContent>
                      <w:p w14:paraId="336B96E3" w14:textId="77777777" w:rsidR="00C55A54" w:rsidRPr="006B77D5" w:rsidRDefault="00C55A54" w:rsidP="00C55A54">
                        <w:pPr>
                          <w:snapToGrid w:val="0"/>
                          <w:jc w:val="center"/>
                          <w:rPr>
                            <w:b/>
                            <w:bCs/>
                            <w:sz w:val="24"/>
                            <w:szCs w:val="24"/>
                          </w:rPr>
                        </w:pPr>
                        <w:r w:rsidRPr="006B77D5">
                          <w:rPr>
                            <w:rFonts w:hint="eastAsia"/>
                            <w:b/>
                            <w:bCs/>
                            <w:sz w:val="24"/>
                            <w:szCs w:val="24"/>
                          </w:rPr>
                          <w:t>导师最终确认</w:t>
                        </w:r>
                      </w:p>
                    </w:txbxContent>
                  </v:textbox>
                </v:rect>
                <v:shapetype id="_x0000_t32" coordsize="21600,21600" o:spt="32" o:oned="t" path="m,l21600,21600e" filled="f">
                  <v:path arrowok="t" fillok="f" o:connecttype="none"/>
                  <o:lock v:ext="edit" shapetype="t"/>
                </v:shapetype>
                <v:shape id="直接箭头连接符 3" o:spid="_x0000_s1032" type="#_x0000_t32" style="position:absolute;left:18224;top:7747;width:64;height:4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" strokecolor="#4472c4 [3204]" strokeweight=".5pt">
                  <v:stroke endarrow="block" joinstyle="miter"/>
                </v:shape>
                <v:shape id="直接箭头连接符 3" o:spid="_x0000_s1033" type="#_x0000_t32" style="position:absolute;left:18224;top:18542;width:64;height:4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" strokecolor="#4472c4 [3204]" strokeweight=".5pt">
                  <v:stroke endarrow="block" joinstyle="miter"/>
                </v:shape>
                <v:shape id="直接箭头连接符 3" o:spid="_x0000_s1034" type="#_x0000_t32" style="position:absolute;left:18288;top:29591;width:63;height:4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" strokecolor="#4472c4 [3204]" strokeweight=".5pt">
                  <v:stroke endarrow="block" joinstyle="miter"/>
                </v:shape>
                <v:shape id="直接箭头连接符 3" o:spid="_x0000_s1035" type="#_x0000_t32" style="position:absolute;left:18351;top:41529;width:64;height:4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" strokecolor="#4472c4 [3204]"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连接符: 肘形 1" o:spid="_x0000_s1036" type="#_x0000_t34" style="position:absolute;left:2540;top:16065;width:5080;height:21971;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" adj="43501" strokecolor="#4472c4 [3204]" strokeweight=".5pt">
                  <v:stroke endarrow="block"/>
                </v:shape>
                <v:shapetype id="_x0000_t202" coordsize="21600,21600" o:spt="202" path="m,l,21600r21600,l21600,xe">
                  <v:stroke joinstyle="miter"/>
                  <v:path gradientshapeok="t" o:connecttype="rect"/>
                </v:shapetype>
                <v:shape id="文本框 2" o:spid="_x0000_s1037" type="#_x0000_t202" style="position:absolute;left:18859;top:42100;width:2477;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1884A06" w14:textId="77777777" w:rsidR="00C55A54" w:rsidRPr="00745E3B" w:rsidRDefault="00C55A54" w:rsidP="00C55A54">
                        <w:r w:rsidRPr="00745E3B">
                          <w:t>是</w:t>
                        </w:r>
                      </w:p>
                    </w:txbxContent>
                  </v:textbox>
                </v:shape>
                <v:shape id="文本框 2" o:spid="_x0000_s1038" type="#_x0000_t202" style="position:absolute;left:-2202;top:33047;width:4741;height:3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" stroked="f">
                  <v:textbox>
                    <w:txbxContent>
                      <w:p w14:paraId="248C8D91" w14:textId="77777777" w:rsidR="00C55A54" w:rsidRPr="00745E3B" w:rsidRDefault="00C55A54" w:rsidP="00C55A54">
                        <w:proofErr w:type="gramStart"/>
                        <w:r>
                          <w:rPr>
                            <w:rFonts w:hint="eastAsia"/>
                          </w:rPr>
                          <w:t>否</w:t>
                        </w:r>
                        <w:proofErr w:type="gramEnd"/>
                      </w:p>
                    </w:txbxContent>
                  </v:textbox>
                </v:shape>
                <w10:wrap anchorx="margin"/>
              </v:group>
            </w:pict>
          </mc:Fallback>
        </mc:AlternateContent>
      </w:r>
    </w:p>
    <w:p w14:paraId="768B9D12" w14:textId="2B4C5EAE" w:rsidR="00C55A54" w:rsidRPr="00C55A54" w:rsidRDefault="00C55A54">
      <w:pPr>
        <w:rPr>
          <w:sz w:val="16"/>
          <w:szCs w:val="18"/>
        </w:rPr>
      </w:pPr>
    </w:p>
    <w:p w14:paraId="2BD8F4EE" w14:textId="3D391F62" w:rsidR="00C55A54" w:rsidRPr="00C55A54" w:rsidRDefault="00C55A54">
      <w:pPr>
        <w:rPr>
          <w:sz w:val="16"/>
          <w:szCs w:val="18"/>
        </w:rPr>
      </w:pPr>
    </w:p>
    <w:p w14:paraId="5375D309" w14:textId="6A2DD157" w:rsidR="00C55A54" w:rsidRPr="00C55A54" w:rsidRDefault="00C55A54">
      <w:pPr>
        <w:rPr>
          <w:sz w:val="16"/>
          <w:szCs w:val="18"/>
        </w:rPr>
      </w:pPr>
    </w:p>
    <w:p w14:paraId="7AC4E4F9" w14:textId="6E9113A6" w:rsidR="00C55A54" w:rsidRPr="00C55A54" w:rsidRDefault="00C55A54">
      <w:pPr>
        <w:rPr>
          <w:sz w:val="16"/>
          <w:szCs w:val="18"/>
        </w:rPr>
      </w:pPr>
    </w:p>
    <w:p w14:paraId="4EABB66C" w14:textId="2C823576" w:rsidR="00C55A54" w:rsidRPr="00C55A54" w:rsidRDefault="00C55A54">
      <w:pPr>
        <w:rPr>
          <w:sz w:val="16"/>
          <w:szCs w:val="18"/>
        </w:rPr>
      </w:pPr>
    </w:p>
    <w:p w14:paraId="1A49BCBF" w14:textId="19DAACCD" w:rsidR="00C55A54" w:rsidRPr="00C55A54" w:rsidRDefault="00C55A54">
      <w:pPr>
        <w:rPr>
          <w:sz w:val="16"/>
          <w:szCs w:val="18"/>
        </w:rPr>
      </w:pPr>
    </w:p>
    <w:p w14:paraId="7523FDE6" w14:textId="00D06110" w:rsidR="00C55A54" w:rsidRPr="00C55A54" w:rsidRDefault="00C55A54">
      <w:pPr>
        <w:rPr>
          <w:sz w:val="16"/>
          <w:szCs w:val="18"/>
        </w:rPr>
      </w:pPr>
    </w:p>
    <w:p w14:paraId="552843B4" w14:textId="04BA46A2" w:rsidR="00C55A54" w:rsidRPr="00C55A54" w:rsidRDefault="00C55A54">
      <w:pPr>
        <w:rPr>
          <w:sz w:val="16"/>
          <w:szCs w:val="18"/>
        </w:rPr>
      </w:pPr>
    </w:p>
    <w:p w14:paraId="7934658D" w14:textId="6A28D4F8" w:rsidR="00C55A54" w:rsidRPr="00C55A54" w:rsidRDefault="00C55A54">
      <w:pPr>
        <w:rPr>
          <w:sz w:val="16"/>
          <w:szCs w:val="18"/>
        </w:rPr>
      </w:pPr>
    </w:p>
    <w:p w14:paraId="3B7F2CF3" w14:textId="18EC2D9D" w:rsidR="00C55A54" w:rsidRDefault="00C55A54"/>
    <w:p w14:paraId="379E9084" w14:textId="591ADF6F" w:rsidR="00C55A54" w:rsidRDefault="00C55A54"/>
    <w:p w14:paraId="76FA8A1A" w14:textId="0490ED0D" w:rsidR="00C55A54" w:rsidRDefault="00C55A54"/>
    <w:p w14:paraId="46E2CAE3" w14:textId="058E4507" w:rsidR="00C55A54" w:rsidRDefault="00C55A54"/>
    <w:p w14:paraId="3DFAD9DC" w14:textId="5B84AF3A" w:rsidR="00C55A54" w:rsidRDefault="00C55A54"/>
    <w:p w14:paraId="0C4329E7" w14:textId="07AB30A1" w:rsidR="00C55A54" w:rsidRDefault="00C55A54"/>
    <w:p w14:paraId="4D753C52" w14:textId="77777777" w:rsidR="00C55A54" w:rsidRDefault="00C55A54"/>
    <w:p w14:paraId="0BE1D005" w14:textId="70F5F5BA" w:rsidR="00C55A54" w:rsidRDefault="00C55A54"/>
    <w:p w14:paraId="26E0DD54" w14:textId="35EEEC0C" w:rsidR="00C55A54" w:rsidRDefault="00C55A54"/>
    <w:p w14:paraId="29E2462D" w14:textId="68AB0091" w:rsidR="00C55A54" w:rsidRDefault="00C55A54"/>
    <w:p w14:paraId="03419AD0" w14:textId="06DCD2C4" w:rsidR="00C55A54" w:rsidRDefault="00C55A54"/>
    <w:p w14:paraId="608E5B55" w14:textId="5052AA34" w:rsidR="00C55A54" w:rsidRDefault="00C55A54"/>
    <w:p w14:paraId="0E5871BF" w14:textId="72107298" w:rsidR="00C55A54" w:rsidRDefault="00C55A54"/>
    <w:p w14:paraId="62B28995" w14:textId="10A21ADE" w:rsidR="007553F4" w:rsidRDefault="007553F4" w:rsidP="007553F4">
      <w:pPr>
        <w:pStyle w:val="32"/>
      </w:pPr>
      <w:r>
        <w:rPr>
          <w:rFonts w:hint="eastAsia"/>
        </w:rPr>
        <w:t>登录研究生信息系统——相关教师、学生操作</w:t>
      </w:r>
    </w:p>
    <w:p w14:paraId="5398BED4" w14:textId="753BFE3C" w:rsidR="007553F4" w:rsidRPr="007553F4" w:rsidRDefault="007553F4">
      <w:r>
        <w:rPr>
          <w:rFonts w:hint="eastAsia"/>
        </w:rPr>
        <w:t>导师、学生分别登录研究生信息系统</w:t>
      </w:r>
      <w:hyperlink r:id="rId7" w:history="1">
        <w:r w:rsidRPr="007553F4">
          <w:rPr>
            <w:rStyle w:val="ad"/>
          </w:rPr>
          <w:t>http://218.197.101.24/</w:t>
        </w:r>
      </w:hyperlink>
      <w:r>
        <w:rPr>
          <w:rFonts w:hint="eastAsia"/>
        </w:rPr>
        <w:t>进行线上双选</w:t>
      </w:r>
    </w:p>
    <w:p w14:paraId="45E73641" w14:textId="5E321CE6" w:rsidR="007553F4" w:rsidRDefault="007553F4" w:rsidP="007553F4">
      <w:pPr>
        <w:jc w:val="center"/>
      </w:pPr>
      <w:r>
        <w:rPr>
          <w:noProof/>
        </w:rPr>
        <w:drawing>
          <wp:inline distT="0" distB="0" distL="0" distR="0" wp14:anchorId="438B8629" wp14:editId="00C6D123">
            <wp:extent cx="2540000" cy="202380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54676" cy="2035497"/>
                    </a:xfrm>
                    <a:prstGeom prst="rect">
                      <a:avLst/>
                    </a:prstGeom>
                  </pic:spPr>
                </pic:pic>
              </a:graphicData>
            </a:graphic>
          </wp:inline>
        </w:drawing>
      </w:r>
    </w:p>
    <w:p w14:paraId="0D0193ED" w14:textId="12B0290F" w:rsidR="007F7D4E" w:rsidRDefault="007F7D4E" w:rsidP="007F7D4E">
      <w:pPr>
        <w:pStyle w:val="32"/>
      </w:pPr>
      <w:bookmarkStart w:id="0" w:name="_Toc152841578"/>
      <w:r w:rsidRPr="009E1568">
        <w:rPr>
          <w:rFonts w:hint="eastAsia"/>
        </w:rPr>
        <w:lastRenderedPageBreak/>
        <w:t>导师设置学生研究方向及相关学科</w:t>
      </w:r>
      <w:bookmarkEnd w:id="0"/>
      <w:r>
        <w:rPr>
          <w:rFonts w:hint="eastAsia"/>
        </w:rPr>
        <w:t>——导师操作</w:t>
      </w:r>
    </w:p>
    <w:p w14:paraId="1094A1A6" w14:textId="77777777" w:rsidR="007F7D4E" w:rsidRPr="00227BA6" w:rsidRDefault="007F7D4E" w:rsidP="007F7D4E">
      <w:pPr>
        <w:pStyle w:val="33"/>
      </w:pPr>
      <w:r>
        <w:rPr>
          <w:rFonts w:hint="eastAsia"/>
        </w:rPr>
        <w:t>添加学习研究方向</w:t>
      </w:r>
    </w:p>
    <w:p w14:paraId="310A19C6" w14:textId="3EAA1520" w:rsidR="007F7D4E" w:rsidRDefault="007F7D4E" w:rsidP="007F7D4E">
      <w:pPr>
        <w:pStyle w:val="a5"/>
      </w:pPr>
      <w:r w:rsidRPr="001906BF">
        <w:rPr>
          <w:rFonts w:hint="eastAsia"/>
          <w:b/>
        </w:rPr>
        <w:t>菜单设置：</w:t>
      </w:r>
      <w:r>
        <w:rPr>
          <w:rFonts w:hint="eastAsia"/>
        </w:rPr>
        <w:t>导师管理</w:t>
      </w:r>
      <w:r>
        <w:sym w:font="Wingdings" w:char="F0E0"/>
      </w:r>
      <w:r>
        <w:rPr>
          <w:rFonts w:hint="eastAsia"/>
        </w:rPr>
        <w:t>导师指导委员会（导师）</w:t>
      </w:r>
      <w:r>
        <w:sym w:font="Wingdings" w:char="F0E0"/>
      </w:r>
      <w:r>
        <w:rPr>
          <w:rFonts w:hint="eastAsia"/>
        </w:rPr>
        <w:t>设置学生学习研究方向</w:t>
      </w:r>
      <w:r>
        <w:rPr>
          <w:rFonts w:hint="eastAsia"/>
        </w:rPr>
        <w:t>tab</w:t>
      </w:r>
      <w:r>
        <w:rPr>
          <w:rFonts w:hint="eastAsia"/>
        </w:rPr>
        <w:t>页</w:t>
      </w:r>
    </w:p>
    <w:p w14:paraId="1DF9486A" w14:textId="6054678D" w:rsidR="00651388" w:rsidRDefault="00651388" w:rsidP="00651388">
      <w:r>
        <w:rPr>
          <w:noProof/>
        </w:rPr>
        <w:drawing>
          <wp:inline distT="0" distB="0" distL="0" distR="0" wp14:anchorId="211568C3" wp14:editId="5F120584">
            <wp:extent cx="5274310" cy="199009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990090"/>
                    </a:xfrm>
                    <a:prstGeom prst="rect">
                      <a:avLst/>
                    </a:prstGeom>
                  </pic:spPr>
                </pic:pic>
              </a:graphicData>
            </a:graphic>
          </wp:inline>
        </w:drawing>
      </w:r>
    </w:p>
    <w:p w14:paraId="635904C8" w14:textId="77777777" w:rsidR="007F7D4E" w:rsidRDefault="007F7D4E" w:rsidP="007F7D4E">
      <w:pPr>
        <w:pStyle w:val="a9"/>
      </w:pPr>
      <w:r>
        <w:rPr>
          <w:rFonts w:hint="eastAsia"/>
        </w:rPr>
        <w:t>操作：</w:t>
      </w:r>
    </w:p>
    <w:p w14:paraId="691967E9" w14:textId="77777777" w:rsidR="007F7D4E" w:rsidRDefault="007F7D4E" w:rsidP="007F7D4E">
      <w:pPr>
        <w:pStyle w:val="a"/>
      </w:pPr>
      <w:r>
        <w:rPr>
          <w:rFonts w:hint="eastAsia"/>
        </w:rPr>
        <w:t>选择查询条件，查询出相应数据，也可通过学号、姓名进行查询。</w:t>
      </w:r>
    </w:p>
    <w:p w14:paraId="0EB44E22" w14:textId="77777777" w:rsidR="007F7D4E" w:rsidRDefault="007F7D4E" w:rsidP="007F7D4E">
      <w:pPr>
        <w:pStyle w:val="a"/>
      </w:pPr>
      <w:r>
        <w:rPr>
          <w:rFonts w:hint="eastAsia"/>
        </w:rPr>
        <w:t>选择数据，点击黄色</w:t>
      </w:r>
      <w:r>
        <w:rPr>
          <w:rFonts w:hint="eastAsia"/>
        </w:rPr>
        <w:t xml:space="preserve"> </w:t>
      </w:r>
      <w:r>
        <w:rPr>
          <w:rFonts w:hint="eastAsia"/>
        </w:rPr>
        <w:t>“添加学习研究方向”按钮，弹出维护学习研究方向弹窗，导师可维护学生的研究方向，并为学生选择科研项目，选择完成后点击“保存”按钮，保存后黄色“添加学习研究方向”按钮变为蓝色“修改学习研究方向”按钮；也可多选数据，点击右上角“批量修改学习研究方向”按钮，进行批量的维护。</w:t>
      </w:r>
    </w:p>
    <w:p w14:paraId="362624D3" w14:textId="77777777" w:rsidR="007F7D4E" w:rsidRDefault="007F7D4E" w:rsidP="007F7D4E">
      <w:pPr>
        <w:pStyle w:val="a"/>
        <w:numPr>
          <w:ilvl w:val="0"/>
          <w:numId w:val="0"/>
        </w:numPr>
        <w:jc w:val="center"/>
      </w:pPr>
      <w:r>
        <w:rPr>
          <w:noProof/>
        </w:rPr>
        <w:drawing>
          <wp:inline distT="0" distB="0" distL="0" distR="0" wp14:anchorId="3A477740" wp14:editId="2F4C071A">
            <wp:extent cx="3543300" cy="3300992"/>
            <wp:effectExtent l="0" t="0" r="0" b="0"/>
            <wp:docPr id="16" name="图片 16" descr="图形用户界面,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形用户界面, 应用程序, 表格&#10;&#10;描述已自动生成"/>
                    <pic:cNvPicPr/>
                  </pic:nvPicPr>
                  <pic:blipFill>
                    <a:blip r:embed="rId10"/>
                    <a:stretch>
                      <a:fillRect/>
                    </a:stretch>
                  </pic:blipFill>
                  <pic:spPr>
                    <a:xfrm>
                      <a:off x="0" y="0"/>
                      <a:ext cx="3556450" cy="3313243"/>
                    </a:xfrm>
                    <a:prstGeom prst="rect">
                      <a:avLst/>
                    </a:prstGeom>
                  </pic:spPr>
                </pic:pic>
              </a:graphicData>
            </a:graphic>
          </wp:inline>
        </w:drawing>
      </w:r>
    </w:p>
    <w:p w14:paraId="705F8E83" w14:textId="77777777" w:rsidR="007F7D4E" w:rsidRDefault="007F7D4E" w:rsidP="007F7D4E">
      <w:pPr>
        <w:pStyle w:val="ab"/>
      </w:pPr>
      <w:r>
        <w:rPr>
          <w:rFonts w:hint="eastAsia"/>
        </w:rPr>
        <w:t>注意事项：</w:t>
      </w:r>
    </w:p>
    <w:p w14:paraId="1CEB2BF5" w14:textId="1D2496AC" w:rsidR="007F7D4E" w:rsidRPr="00713EAC" w:rsidRDefault="007F7D4E" w:rsidP="007F7D4E">
      <w:pPr>
        <w:pStyle w:val="a0"/>
      </w:pPr>
      <w:r>
        <w:rPr>
          <w:rFonts w:hint="eastAsia"/>
        </w:rPr>
        <w:t>导师为学生选择研究方向依托科研只可选择一项不可多选，如没有科研项目可不进行选择。研究方向必须进行填写，否则学生无法进行后续操作。</w:t>
      </w:r>
    </w:p>
    <w:p w14:paraId="05020CEE" w14:textId="77777777" w:rsidR="007F7D4E" w:rsidRDefault="007F7D4E" w:rsidP="007F7D4E">
      <w:pPr>
        <w:pStyle w:val="33"/>
      </w:pPr>
      <w:r>
        <w:rPr>
          <w:rFonts w:hint="eastAsia"/>
        </w:rPr>
        <w:lastRenderedPageBreak/>
        <w:t>添加指导委员会对应学科</w:t>
      </w:r>
    </w:p>
    <w:p w14:paraId="3AB6BF68" w14:textId="77777777" w:rsidR="007F7D4E" w:rsidRDefault="007F7D4E" w:rsidP="007553F4">
      <w:pPr>
        <w:jc w:val="center"/>
      </w:pPr>
      <w:r>
        <w:rPr>
          <w:noProof/>
        </w:rPr>
        <w:drawing>
          <wp:inline distT="0" distB="0" distL="0" distR="0" wp14:anchorId="11B8E547" wp14:editId="2F64FA8B">
            <wp:extent cx="4857750" cy="1762629"/>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78919" cy="1770310"/>
                    </a:xfrm>
                    <a:prstGeom prst="rect">
                      <a:avLst/>
                    </a:prstGeom>
                  </pic:spPr>
                </pic:pic>
              </a:graphicData>
            </a:graphic>
          </wp:inline>
        </w:drawing>
      </w:r>
    </w:p>
    <w:p w14:paraId="0FD9D46C" w14:textId="7E82140D" w:rsidR="007F7D4E" w:rsidRPr="00227BA6" w:rsidRDefault="007F7D4E" w:rsidP="007F7D4E">
      <w:pPr>
        <w:pStyle w:val="a9"/>
      </w:pPr>
      <w:r>
        <w:rPr>
          <w:rFonts w:hint="eastAsia"/>
        </w:rPr>
        <w:t>操作：</w:t>
      </w:r>
    </w:p>
    <w:p w14:paraId="32B6EC55" w14:textId="77777777" w:rsidR="007F7D4E" w:rsidRDefault="007F7D4E" w:rsidP="007F7D4E">
      <w:pPr>
        <w:pStyle w:val="a"/>
      </w:pPr>
      <w:r>
        <w:rPr>
          <w:rFonts w:hint="eastAsia"/>
        </w:rPr>
        <w:t>选择数据，点击黄色“添加指导委员会对应学科”按钮，弹出维护指导委员会对应学科弹窗。</w:t>
      </w:r>
    </w:p>
    <w:p w14:paraId="2E953C17" w14:textId="77777777" w:rsidR="007F7D4E" w:rsidRDefault="007F7D4E" w:rsidP="007F7D4E">
      <w:pPr>
        <w:pStyle w:val="a"/>
        <w:numPr>
          <w:ilvl w:val="0"/>
          <w:numId w:val="0"/>
        </w:numPr>
        <w:jc w:val="center"/>
      </w:pPr>
      <w:r>
        <w:rPr>
          <w:noProof/>
        </w:rPr>
        <w:drawing>
          <wp:inline distT="0" distB="0" distL="0" distR="0" wp14:anchorId="2F4B55A7" wp14:editId="2A3E1DF3">
            <wp:extent cx="4076700" cy="3856324"/>
            <wp:effectExtent l="0" t="0" r="0" b="0"/>
            <wp:docPr id="17" name="图片 17"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表格&#10;&#10;描述已自动生成"/>
                    <pic:cNvPicPr/>
                  </pic:nvPicPr>
                  <pic:blipFill>
                    <a:blip r:embed="rId12"/>
                    <a:stretch>
                      <a:fillRect/>
                    </a:stretch>
                  </pic:blipFill>
                  <pic:spPr>
                    <a:xfrm>
                      <a:off x="0" y="0"/>
                      <a:ext cx="4114484" cy="3892066"/>
                    </a:xfrm>
                    <a:prstGeom prst="rect">
                      <a:avLst/>
                    </a:prstGeom>
                  </pic:spPr>
                </pic:pic>
              </a:graphicData>
            </a:graphic>
          </wp:inline>
        </w:drawing>
      </w:r>
    </w:p>
    <w:p w14:paraId="2E2F1593" w14:textId="77777777" w:rsidR="007F7D4E" w:rsidRDefault="007F7D4E" w:rsidP="007F7D4E">
      <w:pPr>
        <w:pStyle w:val="a"/>
      </w:pPr>
      <w:r>
        <w:rPr>
          <w:rFonts w:hint="eastAsia"/>
        </w:rPr>
        <w:t>在查询条件中选择相应院系，点击“查询”按钮，下方查询学科列表中查询出相应学科。</w:t>
      </w:r>
    </w:p>
    <w:p w14:paraId="5F5B6C5C" w14:textId="77777777" w:rsidR="007F7D4E" w:rsidRDefault="007F7D4E" w:rsidP="007F7D4E">
      <w:pPr>
        <w:pStyle w:val="a"/>
      </w:pPr>
      <w:r>
        <w:rPr>
          <w:rFonts w:hint="eastAsia"/>
        </w:rPr>
        <w:t>在查询学科列表中选择相应学科，可多选，点击右上角“添加”按钮，可将所选学科添加到下方学生研究方向相关学科列表中，所添加的学生将在查询学科列表中消失，黄色“添加指导委员会对应学科”按钮变为蓝色的“修改指导委员会对应学科”按钮。</w:t>
      </w:r>
    </w:p>
    <w:p w14:paraId="5158FBF5" w14:textId="77777777" w:rsidR="007F7D4E" w:rsidRDefault="007F7D4E" w:rsidP="007F7D4E">
      <w:pPr>
        <w:pStyle w:val="a"/>
      </w:pPr>
      <w:r>
        <w:rPr>
          <w:rFonts w:hint="eastAsia"/>
        </w:rPr>
        <w:t>点击下方学生研究方向相关学科列表中“删除”按钮，可将删除已添加学科，并在查询学科列表中显示。</w:t>
      </w:r>
    </w:p>
    <w:p w14:paraId="5DC6CD7A" w14:textId="045A10EA" w:rsidR="007F7D4E" w:rsidRDefault="007F7D4E" w:rsidP="007F7D4E">
      <w:pPr>
        <w:pStyle w:val="33"/>
      </w:pPr>
      <w:r>
        <w:rPr>
          <w:rFonts w:hint="eastAsia"/>
        </w:rPr>
        <w:lastRenderedPageBreak/>
        <w:t>行业（校外）</w:t>
      </w:r>
      <w:r w:rsidR="00947A63">
        <w:rPr>
          <w:rFonts w:hint="eastAsia"/>
        </w:rPr>
        <w:t>兼职</w:t>
      </w:r>
      <w:r>
        <w:rPr>
          <w:rFonts w:hint="eastAsia"/>
        </w:rPr>
        <w:t>导师选择</w:t>
      </w:r>
      <w:r>
        <w:rPr>
          <w:rFonts w:hint="eastAsia"/>
        </w:rPr>
        <w:t xml:space="preserve"> </w:t>
      </w:r>
    </w:p>
    <w:p w14:paraId="2EC5BB9B" w14:textId="77777777" w:rsidR="007F7D4E" w:rsidRDefault="007F7D4E" w:rsidP="007F7D4E">
      <w:r>
        <w:rPr>
          <w:noProof/>
        </w:rPr>
        <w:drawing>
          <wp:inline distT="0" distB="0" distL="0" distR="0" wp14:anchorId="4270E53E" wp14:editId="00175A29">
            <wp:extent cx="5278120" cy="1915160"/>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8120" cy="1915160"/>
                    </a:xfrm>
                    <a:prstGeom prst="rect">
                      <a:avLst/>
                    </a:prstGeom>
                  </pic:spPr>
                </pic:pic>
              </a:graphicData>
            </a:graphic>
          </wp:inline>
        </w:drawing>
      </w:r>
    </w:p>
    <w:p w14:paraId="72BAED91" w14:textId="6EDD85F3" w:rsidR="007F7D4E" w:rsidRPr="00227BA6" w:rsidRDefault="007F7D4E" w:rsidP="007F7D4E">
      <w:pPr>
        <w:pStyle w:val="a9"/>
      </w:pPr>
      <w:r>
        <w:rPr>
          <w:rFonts w:hint="eastAsia"/>
        </w:rPr>
        <w:t>操作：</w:t>
      </w:r>
    </w:p>
    <w:p w14:paraId="0838BFBA" w14:textId="77777777" w:rsidR="007F7D4E" w:rsidRDefault="007F7D4E" w:rsidP="007F7D4E">
      <w:pPr>
        <w:pStyle w:val="a"/>
      </w:pPr>
      <w:r w:rsidRPr="00713EAC">
        <w:rPr>
          <w:rFonts w:hint="eastAsia"/>
        </w:rPr>
        <w:t>为学生选择指导委员对应学科后，</w:t>
      </w:r>
      <w:r>
        <w:rPr>
          <w:rFonts w:hint="eastAsia"/>
        </w:rPr>
        <w:t>选择数据点击蓝色“选择校外导师按钮”按钮，弹出选择校外导师弹窗。</w:t>
      </w:r>
    </w:p>
    <w:p w14:paraId="041FF35A" w14:textId="3909EE72" w:rsidR="007F7D4E" w:rsidRDefault="007F7D4E" w:rsidP="007F7D4E">
      <w:pPr>
        <w:pStyle w:val="a"/>
      </w:pPr>
      <w:r>
        <w:rPr>
          <w:rFonts w:hint="eastAsia"/>
        </w:rPr>
        <w:t>选择查询条件，点击查询按钮，也可通过输入姓名、工作单位进行回车模糊查询。</w:t>
      </w:r>
    </w:p>
    <w:p w14:paraId="58C780B0" w14:textId="77777777" w:rsidR="007F7D4E" w:rsidRDefault="007F7D4E" w:rsidP="007F7D4E">
      <w:pPr>
        <w:pStyle w:val="a"/>
        <w:numPr>
          <w:ilvl w:val="0"/>
          <w:numId w:val="0"/>
        </w:numPr>
      </w:pPr>
      <w:r>
        <w:rPr>
          <w:noProof/>
        </w:rPr>
        <w:drawing>
          <wp:inline distT="0" distB="0" distL="0" distR="0" wp14:anchorId="1AEA9A2F" wp14:editId="3529B4E6">
            <wp:extent cx="5278120" cy="208851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8120" cy="2088515"/>
                    </a:xfrm>
                    <a:prstGeom prst="rect">
                      <a:avLst/>
                    </a:prstGeom>
                  </pic:spPr>
                </pic:pic>
              </a:graphicData>
            </a:graphic>
          </wp:inline>
        </w:drawing>
      </w:r>
    </w:p>
    <w:p w14:paraId="78A0B43B" w14:textId="67DEC978" w:rsidR="007F7D4E" w:rsidRDefault="007F7D4E" w:rsidP="007F7D4E">
      <w:pPr>
        <w:pStyle w:val="a"/>
      </w:pPr>
      <w:r>
        <w:rPr>
          <w:rFonts w:hint="eastAsia"/>
        </w:rPr>
        <w:t>在操作列点击“选择”按钮为学生选择校外导师，点击“删除”按钮，可删除已选择的校外导师。</w:t>
      </w:r>
    </w:p>
    <w:p w14:paraId="68E3EEA9" w14:textId="0B47C315" w:rsidR="007F7D4E" w:rsidRDefault="007F7D4E" w:rsidP="007F7D4E">
      <w:pPr>
        <w:pStyle w:val="a"/>
        <w:numPr>
          <w:ilvl w:val="0"/>
          <w:numId w:val="0"/>
        </w:numPr>
      </w:pPr>
    </w:p>
    <w:p w14:paraId="4F034281" w14:textId="77777777" w:rsidR="007F7D4E" w:rsidRDefault="007F7D4E" w:rsidP="007F7D4E">
      <w:pPr>
        <w:pStyle w:val="ab"/>
      </w:pPr>
      <w:r>
        <w:rPr>
          <w:rFonts w:hint="eastAsia"/>
        </w:rPr>
        <w:t>注意事项：</w:t>
      </w:r>
    </w:p>
    <w:p w14:paraId="30DE3619" w14:textId="77777777" w:rsidR="00254DA4" w:rsidRDefault="00254DA4" w:rsidP="00254DA4">
      <w:pPr>
        <w:pStyle w:val="a0"/>
      </w:pPr>
      <w:bookmarkStart w:id="1" w:name="_Hlk153379171"/>
      <w:bookmarkStart w:id="2" w:name="_Toc152841579"/>
      <w:r>
        <w:rPr>
          <w:rFonts w:hint="eastAsia"/>
        </w:rPr>
        <w:t>全日制专业型硕士研究生和全日制专业型博士研究生导师必须指定一名校外导师且只能选择一位校外导师，如选择完成后再次选择其他导师，将弹出相应提示，点击确认后将直接进行更换。</w:t>
      </w:r>
    </w:p>
    <w:bookmarkEnd w:id="1"/>
    <w:p w14:paraId="57CE253D" w14:textId="77777777" w:rsidR="00254DA4" w:rsidRDefault="00254DA4" w:rsidP="00254DA4">
      <w:pPr>
        <w:pStyle w:val="a0"/>
        <w:numPr>
          <w:ilvl w:val="0"/>
          <w:numId w:val="0"/>
        </w:numPr>
      </w:pPr>
      <w:r>
        <w:rPr>
          <w:noProof/>
        </w:rPr>
        <w:lastRenderedPageBreak/>
        <w:drawing>
          <wp:inline distT="0" distB="0" distL="0" distR="0" wp14:anchorId="7246BE5B" wp14:editId="1F018E4A">
            <wp:extent cx="5278120" cy="268986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8120" cy="2689860"/>
                    </a:xfrm>
                    <a:prstGeom prst="rect">
                      <a:avLst/>
                    </a:prstGeom>
                  </pic:spPr>
                </pic:pic>
              </a:graphicData>
            </a:graphic>
          </wp:inline>
        </w:drawing>
      </w:r>
    </w:p>
    <w:p w14:paraId="1A776BEE" w14:textId="77777777" w:rsidR="00254DA4" w:rsidRDefault="00254DA4" w:rsidP="00254DA4">
      <w:pPr>
        <w:pStyle w:val="a0"/>
      </w:pPr>
      <w:bookmarkStart w:id="3" w:name="_Hlk153379212"/>
      <w:r>
        <w:rPr>
          <w:rFonts w:hint="eastAsia"/>
        </w:rPr>
        <w:t>导师为学生选择校外导师后，请重新点击查询按钮或刷新页面，黄色“选择校外导师”按钮将变为蓝色“修改校外导师”按钮。</w:t>
      </w:r>
    </w:p>
    <w:bookmarkEnd w:id="3"/>
    <w:p w14:paraId="727449F9" w14:textId="77777777" w:rsidR="00254DA4" w:rsidRPr="00713EAC" w:rsidRDefault="00254DA4" w:rsidP="00254DA4">
      <w:pPr>
        <w:pStyle w:val="a0"/>
        <w:numPr>
          <w:ilvl w:val="0"/>
          <w:numId w:val="0"/>
        </w:numPr>
      </w:pPr>
      <w:r>
        <w:rPr>
          <w:noProof/>
        </w:rPr>
        <w:drawing>
          <wp:inline distT="0" distB="0" distL="0" distR="0" wp14:anchorId="19BC6FA6" wp14:editId="6D13E0B5">
            <wp:extent cx="5278120" cy="55816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8120" cy="558165"/>
                    </a:xfrm>
                    <a:prstGeom prst="rect">
                      <a:avLst/>
                    </a:prstGeom>
                  </pic:spPr>
                </pic:pic>
              </a:graphicData>
            </a:graphic>
          </wp:inline>
        </w:drawing>
      </w:r>
    </w:p>
    <w:p w14:paraId="482F2289" w14:textId="6B78A34A" w:rsidR="007F7D4E" w:rsidRDefault="007F7D4E" w:rsidP="007F7D4E">
      <w:pPr>
        <w:pStyle w:val="32"/>
      </w:pPr>
      <w:r w:rsidRPr="009E1568">
        <w:rPr>
          <w:rFonts w:hint="eastAsia"/>
        </w:rPr>
        <w:t>学生选择指导委员会成员</w:t>
      </w:r>
      <w:bookmarkEnd w:id="2"/>
      <w:r>
        <w:rPr>
          <w:rFonts w:hint="eastAsia"/>
        </w:rPr>
        <w:t>——学生操作</w:t>
      </w:r>
    </w:p>
    <w:p w14:paraId="534CB936" w14:textId="7FCA98FD" w:rsidR="007F7D4E" w:rsidRDefault="007F7D4E" w:rsidP="007F7D4E">
      <w:pPr>
        <w:pStyle w:val="a5"/>
      </w:pPr>
      <w:r w:rsidRPr="001906BF">
        <w:rPr>
          <w:rFonts w:hint="eastAsia"/>
          <w:b/>
        </w:rPr>
        <w:t>菜单设置：</w:t>
      </w:r>
      <w:r>
        <w:rPr>
          <w:rFonts w:hint="eastAsia"/>
        </w:rPr>
        <w:t>培养过程</w:t>
      </w:r>
      <w:r>
        <w:sym w:font="Wingdings" w:char="F0E0"/>
      </w:r>
      <w:r>
        <w:rPr>
          <w:rFonts w:hint="eastAsia"/>
        </w:rPr>
        <w:t>导师指导委员会成员选择</w:t>
      </w:r>
    </w:p>
    <w:p w14:paraId="1A5C0C03" w14:textId="73BAEE9E" w:rsidR="00651388" w:rsidRPr="00651388" w:rsidRDefault="00651388" w:rsidP="00651388">
      <w:r>
        <w:rPr>
          <w:noProof/>
        </w:rPr>
        <w:drawing>
          <wp:inline distT="0" distB="0" distL="0" distR="0" wp14:anchorId="65612236" wp14:editId="3DD823DD">
            <wp:extent cx="5274310" cy="2010410"/>
            <wp:effectExtent l="0" t="0" r="254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010410"/>
                    </a:xfrm>
                    <a:prstGeom prst="rect">
                      <a:avLst/>
                    </a:prstGeom>
                  </pic:spPr>
                </pic:pic>
              </a:graphicData>
            </a:graphic>
          </wp:inline>
        </w:drawing>
      </w:r>
    </w:p>
    <w:p w14:paraId="416A257B" w14:textId="27E4A011" w:rsidR="007F7D4E" w:rsidRDefault="007F7D4E" w:rsidP="007F7D4E"/>
    <w:p w14:paraId="4AF14A72" w14:textId="1557D561" w:rsidR="00254DA4" w:rsidRDefault="007F7D4E" w:rsidP="00254DA4">
      <w:pPr>
        <w:pStyle w:val="a9"/>
      </w:pPr>
      <w:r>
        <w:rPr>
          <w:rFonts w:hint="eastAsia"/>
        </w:rPr>
        <w:t>操作：</w:t>
      </w:r>
      <w:bookmarkStart w:id="4" w:name="_Toc152841580"/>
    </w:p>
    <w:p w14:paraId="55A8031A" w14:textId="64080BA0" w:rsidR="00254DA4" w:rsidRPr="00254DA4" w:rsidRDefault="00254DA4" w:rsidP="00254DA4">
      <w:pPr>
        <w:numPr>
          <w:ilvl w:val="6"/>
          <w:numId w:val="0"/>
        </w:numPr>
        <w:adjustRightInd w:val="0"/>
        <w:mirrorIndents/>
        <w:jc w:val="left"/>
        <w:rPr>
          <w:rFonts w:ascii="Times New Roman" w:eastAsia="宋体" w:hAnsi="Times New Roman" w:cs="Times New Roman"/>
          <w:sz w:val="24"/>
        </w:rPr>
      </w:pPr>
      <w:r>
        <w:rPr>
          <w:rFonts w:ascii="Times New Roman" w:eastAsia="宋体" w:hAnsi="Times New Roman" w:cs="Times New Roman" w:hint="eastAsia"/>
          <w:sz w:val="24"/>
        </w:rPr>
        <w:t>1</w:t>
      </w:r>
      <w:r>
        <w:rPr>
          <w:rFonts w:ascii="Times New Roman" w:eastAsia="宋体" w:hAnsi="Times New Roman" w:cs="Times New Roman"/>
          <w:sz w:val="24"/>
        </w:rPr>
        <w:t>.</w:t>
      </w:r>
      <w:r w:rsidRPr="00254DA4">
        <w:rPr>
          <w:rFonts w:ascii="Times New Roman" w:eastAsia="宋体" w:hAnsi="Times New Roman" w:cs="Times New Roman" w:hint="eastAsia"/>
          <w:sz w:val="24"/>
        </w:rPr>
        <w:t>学生进入页面后，可查看自己的研究方向、研究方向依托了科研项目、研究方向相关学科，默认自己的导师为指导委员会成员，如导师给学生选择了校外导师，默认显示在导师指导委员会成员列表中，不可删除。</w:t>
      </w:r>
    </w:p>
    <w:p w14:paraId="298BD16A" w14:textId="21733B74" w:rsidR="00254DA4" w:rsidRPr="00254DA4" w:rsidRDefault="00254DA4" w:rsidP="00254DA4">
      <w:pPr>
        <w:numPr>
          <w:ilvl w:val="6"/>
          <w:numId w:val="0"/>
        </w:numPr>
        <w:adjustRightInd w:val="0"/>
        <w:mirrorIndents/>
        <w:jc w:val="left"/>
        <w:rPr>
          <w:rFonts w:ascii="Times New Roman" w:eastAsia="宋体" w:hAnsi="Times New Roman" w:cs="Times New Roman"/>
          <w:sz w:val="24"/>
        </w:rPr>
      </w:pPr>
      <w:r>
        <w:rPr>
          <w:rFonts w:ascii="Times New Roman" w:eastAsia="宋体" w:hAnsi="Times New Roman" w:cs="Times New Roman" w:hint="eastAsia"/>
          <w:sz w:val="24"/>
        </w:rPr>
        <w:t>2</w:t>
      </w:r>
      <w:r>
        <w:rPr>
          <w:rFonts w:ascii="Times New Roman" w:eastAsia="宋体" w:hAnsi="Times New Roman" w:cs="Times New Roman"/>
          <w:sz w:val="24"/>
        </w:rPr>
        <w:t>.</w:t>
      </w:r>
      <w:r w:rsidRPr="00254DA4">
        <w:rPr>
          <w:rFonts w:ascii="Times New Roman" w:eastAsia="宋体" w:hAnsi="Times New Roman" w:cs="Times New Roman" w:hint="eastAsia"/>
          <w:sz w:val="24"/>
        </w:rPr>
        <w:t>点击右上角“选择指导委员会成员”按钮，弹出查询教师弹窗。</w:t>
      </w:r>
    </w:p>
    <w:p w14:paraId="73EDA898" w14:textId="77777777" w:rsidR="00254DA4" w:rsidRPr="00254DA4" w:rsidRDefault="00254DA4" w:rsidP="00254DA4">
      <w:pPr>
        <w:adjustRightInd w:val="0"/>
        <w:mirrorIndents/>
        <w:jc w:val="left"/>
        <w:rPr>
          <w:rFonts w:ascii="Times New Roman" w:eastAsia="宋体" w:hAnsi="Times New Roman" w:cs="Times New Roman"/>
          <w:sz w:val="24"/>
        </w:rPr>
      </w:pPr>
      <w:r w:rsidRPr="00254DA4">
        <w:rPr>
          <w:rFonts w:ascii="Times New Roman" w:eastAsia="宋体" w:hAnsi="Times New Roman" w:cs="Times New Roman"/>
          <w:noProof/>
          <w:sz w:val="24"/>
        </w:rPr>
        <w:lastRenderedPageBreak/>
        <w:drawing>
          <wp:inline distT="0" distB="0" distL="0" distR="0" wp14:anchorId="55B473F6" wp14:editId="06D1869A">
            <wp:extent cx="5278120" cy="29851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8120" cy="2985135"/>
                    </a:xfrm>
                    <a:prstGeom prst="rect">
                      <a:avLst/>
                    </a:prstGeom>
                  </pic:spPr>
                </pic:pic>
              </a:graphicData>
            </a:graphic>
          </wp:inline>
        </w:drawing>
      </w:r>
    </w:p>
    <w:p w14:paraId="7F69CE4B" w14:textId="47F06ACB" w:rsidR="00254DA4" w:rsidRPr="00254DA4" w:rsidRDefault="00254DA4" w:rsidP="00254DA4">
      <w:pPr>
        <w:numPr>
          <w:ilvl w:val="6"/>
          <w:numId w:val="0"/>
        </w:numPr>
        <w:adjustRightInd w:val="0"/>
        <w:mirrorIndents/>
        <w:jc w:val="left"/>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w:t>
      </w:r>
      <w:r w:rsidRPr="00254DA4">
        <w:rPr>
          <w:rFonts w:ascii="Times New Roman" w:eastAsia="宋体" w:hAnsi="Times New Roman" w:cs="Times New Roman" w:hint="eastAsia"/>
          <w:sz w:val="24"/>
        </w:rPr>
        <w:t>学生进入后默认显示导师所分配学科下的所有校内教师，点击教师姓名或点击教师主页下“查看”按钮可跳转到教师个人主页，学生可查看教师基本信息。</w:t>
      </w:r>
    </w:p>
    <w:p w14:paraId="191C15D9" w14:textId="76C54FA9" w:rsidR="00254DA4" w:rsidRPr="00254DA4" w:rsidRDefault="00254DA4" w:rsidP="00254DA4">
      <w:pPr>
        <w:numPr>
          <w:ilvl w:val="6"/>
          <w:numId w:val="0"/>
        </w:numPr>
        <w:adjustRightInd w:val="0"/>
        <w:mirrorIndents/>
        <w:jc w:val="left"/>
        <w:rPr>
          <w:rFonts w:ascii="Times New Roman" w:eastAsia="宋体" w:hAnsi="Times New Roman" w:cs="Times New Roman"/>
          <w:sz w:val="24"/>
        </w:rPr>
      </w:pPr>
      <w:bookmarkStart w:id="5" w:name="_Hlk153379454"/>
      <w:r>
        <w:rPr>
          <w:rFonts w:ascii="Times New Roman" w:eastAsia="宋体" w:hAnsi="Times New Roman" w:cs="Times New Roman" w:hint="eastAsia"/>
          <w:sz w:val="24"/>
        </w:rPr>
        <w:t>4</w:t>
      </w:r>
      <w:r>
        <w:rPr>
          <w:rFonts w:ascii="Times New Roman" w:eastAsia="宋体" w:hAnsi="Times New Roman" w:cs="Times New Roman"/>
          <w:sz w:val="24"/>
        </w:rPr>
        <w:t>.</w:t>
      </w:r>
      <w:r w:rsidRPr="00254DA4">
        <w:rPr>
          <w:rFonts w:ascii="Times New Roman" w:eastAsia="宋体" w:hAnsi="Times New Roman" w:cs="Times New Roman" w:hint="eastAsia"/>
          <w:sz w:val="24"/>
        </w:rPr>
        <w:t>下拉教师类型可选择任课教师，在查询任课教师时学生在教师职工号或姓名文本框至少输入两个字符进行查询，不符合将弹出提示。</w:t>
      </w:r>
    </w:p>
    <w:bookmarkEnd w:id="5"/>
    <w:p w14:paraId="657EF062" w14:textId="77777777" w:rsidR="00254DA4" w:rsidRPr="00254DA4" w:rsidRDefault="00254DA4" w:rsidP="00254DA4">
      <w:pPr>
        <w:adjustRightInd w:val="0"/>
        <w:mirrorIndents/>
        <w:jc w:val="left"/>
        <w:rPr>
          <w:rFonts w:ascii="Times New Roman" w:eastAsia="宋体" w:hAnsi="Times New Roman" w:cs="Times New Roman"/>
          <w:sz w:val="24"/>
        </w:rPr>
      </w:pPr>
      <w:r w:rsidRPr="00254DA4">
        <w:rPr>
          <w:rFonts w:ascii="Times New Roman" w:eastAsia="宋体" w:hAnsi="Times New Roman" w:cs="Times New Roman"/>
          <w:noProof/>
          <w:sz w:val="24"/>
        </w:rPr>
        <w:drawing>
          <wp:inline distT="0" distB="0" distL="0" distR="0" wp14:anchorId="2F257A71" wp14:editId="4BD7193E">
            <wp:extent cx="5278120" cy="21228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8120" cy="2122805"/>
                    </a:xfrm>
                    <a:prstGeom prst="rect">
                      <a:avLst/>
                    </a:prstGeom>
                  </pic:spPr>
                </pic:pic>
              </a:graphicData>
            </a:graphic>
          </wp:inline>
        </w:drawing>
      </w:r>
    </w:p>
    <w:p w14:paraId="51D8D58A" w14:textId="043B7D5F" w:rsidR="00254DA4" w:rsidRPr="00254DA4" w:rsidRDefault="00254DA4" w:rsidP="00254DA4">
      <w:pPr>
        <w:numPr>
          <w:ilvl w:val="6"/>
          <w:numId w:val="0"/>
        </w:numPr>
        <w:adjustRightInd w:val="0"/>
        <w:mirrorIndents/>
        <w:jc w:val="left"/>
        <w:rPr>
          <w:rFonts w:ascii="Times New Roman" w:eastAsia="宋体" w:hAnsi="Times New Roman" w:cs="Times New Roman"/>
          <w:sz w:val="24"/>
        </w:rPr>
      </w:pPr>
      <w:r>
        <w:rPr>
          <w:rFonts w:ascii="Times New Roman" w:eastAsia="宋体" w:hAnsi="Times New Roman" w:cs="Times New Roman" w:hint="eastAsia"/>
          <w:sz w:val="24"/>
        </w:rPr>
        <w:t>5</w:t>
      </w:r>
      <w:r>
        <w:rPr>
          <w:rFonts w:ascii="Times New Roman" w:eastAsia="宋体" w:hAnsi="Times New Roman" w:cs="Times New Roman"/>
          <w:sz w:val="24"/>
        </w:rPr>
        <w:t>.</w:t>
      </w:r>
      <w:r w:rsidRPr="00254DA4">
        <w:rPr>
          <w:rFonts w:ascii="Times New Roman" w:eastAsia="宋体" w:hAnsi="Times New Roman" w:cs="Times New Roman" w:hint="eastAsia"/>
          <w:sz w:val="24"/>
        </w:rPr>
        <w:t>选择教师，点击前方“选择”按钮，可将教师添加到导师指导委员会成员选择情况列表下，申请类型显示为新增。</w:t>
      </w:r>
    </w:p>
    <w:p w14:paraId="0684E53B" w14:textId="01D8875E" w:rsidR="00254DA4" w:rsidRPr="00254DA4" w:rsidRDefault="00254DA4" w:rsidP="00254DA4">
      <w:pPr>
        <w:numPr>
          <w:ilvl w:val="6"/>
          <w:numId w:val="0"/>
        </w:numPr>
        <w:adjustRightInd w:val="0"/>
        <w:mirrorIndents/>
        <w:jc w:val="left"/>
        <w:rPr>
          <w:rFonts w:ascii="Times New Roman" w:eastAsia="宋体" w:hAnsi="Times New Roman" w:cs="Times New Roman"/>
          <w:sz w:val="24"/>
        </w:rPr>
      </w:pPr>
      <w:bookmarkStart w:id="6" w:name="_Hlk153379497"/>
      <w:r>
        <w:rPr>
          <w:rFonts w:ascii="Times New Roman" w:eastAsia="宋体" w:hAnsi="Times New Roman" w:cs="Times New Roman" w:hint="eastAsia"/>
          <w:sz w:val="24"/>
        </w:rPr>
        <w:t>6</w:t>
      </w:r>
      <w:r>
        <w:rPr>
          <w:rFonts w:ascii="Times New Roman" w:eastAsia="宋体" w:hAnsi="Times New Roman" w:cs="Times New Roman"/>
          <w:sz w:val="24"/>
        </w:rPr>
        <w:t>.</w:t>
      </w:r>
      <w:r w:rsidRPr="00254DA4">
        <w:rPr>
          <w:rFonts w:ascii="Times New Roman" w:eastAsia="宋体" w:hAnsi="Times New Roman" w:cs="Times New Roman" w:hint="eastAsia"/>
          <w:sz w:val="24"/>
        </w:rPr>
        <w:t>学生在选择导师指导委员会成员时，如选择的该成</w:t>
      </w:r>
      <w:r w:rsidR="007440F3">
        <w:rPr>
          <w:rFonts w:ascii="Times New Roman" w:eastAsia="宋体" w:hAnsi="Times New Roman" w:cs="Times New Roman" w:hint="eastAsia"/>
          <w:sz w:val="24"/>
        </w:rPr>
        <w:t>员</w:t>
      </w:r>
      <w:r w:rsidRPr="00254DA4">
        <w:rPr>
          <w:rFonts w:ascii="Times New Roman" w:eastAsia="宋体" w:hAnsi="Times New Roman" w:cs="Times New Roman" w:hint="eastAsia"/>
          <w:sz w:val="24"/>
        </w:rPr>
        <w:t>已有超过</w:t>
      </w:r>
      <w:r w:rsidRPr="00254DA4">
        <w:rPr>
          <w:rFonts w:ascii="Times New Roman" w:eastAsia="宋体" w:hAnsi="Times New Roman" w:cs="Times New Roman" w:hint="eastAsia"/>
          <w:sz w:val="24"/>
        </w:rPr>
        <w:t>3</w:t>
      </w:r>
      <w:r w:rsidRPr="00254DA4">
        <w:rPr>
          <w:rFonts w:ascii="Times New Roman" w:eastAsia="宋体" w:hAnsi="Times New Roman" w:cs="Times New Roman"/>
          <w:sz w:val="24"/>
        </w:rPr>
        <w:t>0</w:t>
      </w:r>
      <w:r w:rsidRPr="00254DA4">
        <w:rPr>
          <w:rFonts w:ascii="Times New Roman" w:eastAsia="宋体" w:hAnsi="Times New Roman" w:cs="Times New Roman" w:hint="eastAsia"/>
          <w:sz w:val="24"/>
        </w:rPr>
        <w:t>名学生选择，学生在选择时弹出提示</w:t>
      </w:r>
      <w:r w:rsidR="007440F3">
        <w:rPr>
          <w:rFonts w:ascii="Times New Roman" w:eastAsia="宋体" w:hAnsi="Times New Roman" w:cs="Times New Roman" w:hint="eastAsia"/>
          <w:sz w:val="24"/>
        </w:rPr>
        <w:t>（提示你的选择顺位号及该成员已经确认接收的</w:t>
      </w:r>
      <w:r w:rsidR="00FB0315">
        <w:rPr>
          <w:rFonts w:ascii="Times New Roman" w:eastAsia="宋体" w:hAnsi="Times New Roman" w:cs="Times New Roman" w:hint="eastAsia"/>
          <w:sz w:val="24"/>
        </w:rPr>
        <w:t>人数</w:t>
      </w:r>
      <w:r w:rsidR="007440F3">
        <w:rPr>
          <w:rFonts w:ascii="Times New Roman" w:eastAsia="宋体" w:hAnsi="Times New Roman" w:cs="Times New Roman" w:hint="eastAsia"/>
          <w:sz w:val="24"/>
        </w:rPr>
        <w:t>）</w:t>
      </w:r>
      <w:r w:rsidRPr="00254DA4">
        <w:rPr>
          <w:rFonts w:ascii="Times New Roman" w:eastAsia="宋体" w:hAnsi="Times New Roman" w:cs="Times New Roman" w:hint="eastAsia"/>
          <w:sz w:val="24"/>
        </w:rPr>
        <w:t>，学生点击“确</w:t>
      </w:r>
      <w:r w:rsidR="007440F3">
        <w:rPr>
          <w:rFonts w:ascii="Times New Roman" w:eastAsia="宋体" w:hAnsi="Times New Roman" w:cs="Times New Roman" w:hint="eastAsia"/>
          <w:sz w:val="24"/>
        </w:rPr>
        <w:t>定</w:t>
      </w:r>
      <w:r w:rsidRPr="00254DA4">
        <w:rPr>
          <w:rFonts w:ascii="Times New Roman" w:eastAsia="宋体" w:hAnsi="Times New Roman" w:cs="Times New Roman" w:hint="eastAsia"/>
          <w:sz w:val="24"/>
        </w:rPr>
        <w:t>”按钮，可继续选择该成员。</w:t>
      </w:r>
    </w:p>
    <w:bookmarkEnd w:id="6"/>
    <w:p w14:paraId="335AB099" w14:textId="215F5B41" w:rsidR="00254DA4" w:rsidRPr="00254DA4" w:rsidRDefault="005E1284" w:rsidP="00254DA4">
      <w:pPr>
        <w:numPr>
          <w:ilvl w:val="5"/>
          <w:numId w:val="1"/>
        </w:numPr>
        <w:adjustRightInd w:val="0"/>
        <w:mirrorIndents/>
        <w:jc w:val="left"/>
        <w:rPr>
          <w:rFonts w:ascii="Times New Roman" w:eastAsia="宋体" w:hAnsi="Times New Roman" w:cs="Times New Roman"/>
          <w:sz w:val="24"/>
        </w:rPr>
      </w:pPr>
      <w:r>
        <w:rPr>
          <w:noProof/>
        </w:rPr>
        <w:lastRenderedPageBreak/>
        <w:drawing>
          <wp:inline distT="0" distB="0" distL="0" distR="0" wp14:anchorId="6583A5C3" wp14:editId="28151B1B">
            <wp:extent cx="5274310" cy="3034665"/>
            <wp:effectExtent l="0" t="0" r="2540" b="0"/>
            <wp:docPr id="1592994599"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994599" name="图片 1" descr="图形用户界面, 应用程序&#10;&#10;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034665"/>
                    </a:xfrm>
                    <a:prstGeom prst="rect">
                      <a:avLst/>
                    </a:prstGeom>
                    <a:noFill/>
                    <a:ln>
                      <a:noFill/>
                    </a:ln>
                  </pic:spPr>
                </pic:pic>
              </a:graphicData>
            </a:graphic>
          </wp:inline>
        </w:drawing>
      </w:r>
    </w:p>
    <w:p w14:paraId="39359ED8" w14:textId="7BAC22E7" w:rsidR="00254DA4" w:rsidRPr="00254DA4" w:rsidRDefault="00254DA4" w:rsidP="00254DA4">
      <w:pPr>
        <w:numPr>
          <w:ilvl w:val="6"/>
          <w:numId w:val="0"/>
        </w:numPr>
        <w:adjustRightInd w:val="0"/>
        <w:mirrorIndents/>
        <w:jc w:val="left"/>
        <w:rPr>
          <w:rFonts w:ascii="Times New Roman" w:eastAsia="宋体" w:hAnsi="Times New Roman" w:cs="Times New Roman"/>
          <w:sz w:val="24"/>
        </w:rPr>
      </w:pPr>
      <w:bookmarkStart w:id="7" w:name="_Hlk153379525"/>
      <w:r>
        <w:rPr>
          <w:rFonts w:ascii="Times New Roman" w:eastAsia="宋体" w:hAnsi="Times New Roman" w:cs="Times New Roman" w:hint="eastAsia"/>
          <w:sz w:val="24"/>
        </w:rPr>
        <w:t>7</w:t>
      </w:r>
      <w:r>
        <w:rPr>
          <w:rFonts w:ascii="Times New Roman" w:eastAsia="宋体" w:hAnsi="Times New Roman" w:cs="Times New Roman"/>
          <w:sz w:val="24"/>
        </w:rPr>
        <w:t>.</w:t>
      </w:r>
      <w:r w:rsidRPr="00254DA4">
        <w:rPr>
          <w:rFonts w:ascii="Times New Roman" w:eastAsia="宋体" w:hAnsi="Times New Roman" w:cs="Times New Roman" w:hint="eastAsia"/>
          <w:sz w:val="24"/>
        </w:rPr>
        <w:t>学生在选择导师指导委员会成员时，如果该成员组已经确认有</w:t>
      </w:r>
      <w:r w:rsidRPr="00254DA4">
        <w:rPr>
          <w:rFonts w:ascii="Times New Roman" w:eastAsia="宋体" w:hAnsi="Times New Roman" w:cs="Times New Roman" w:hint="eastAsia"/>
          <w:sz w:val="24"/>
        </w:rPr>
        <w:t>3</w:t>
      </w:r>
      <w:r w:rsidRPr="00254DA4">
        <w:rPr>
          <w:rFonts w:ascii="Times New Roman" w:eastAsia="宋体" w:hAnsi="Times New Roman" w:cs="Times New Roman"/>
          <w:sz w:val="24"/>
        </w:rPr>
        <w:t>0</w:t>
      </w:r>
      <w:r w:rsidRPr="00254DA4">
        <w:rPr>
          <w:rFonts w:ascii="Times New Roman" w:eastAsia="宋体" w:hAnsi="Times New Roman" w:cs="Times New Roman" w:hint="eastAsia"/>
          <w:sz w:val="24"/>
        </w:rPr>
        <w:t>名</w:t>
      </w:r>
      <w:r w:rsidR="00FB0315">
        <w:rPr>
          <w:rFonts w:ascii="Times New Roman" w:eastAsia="宋体" w:hAnsi="Times New Roman" w:cs="Times New Roman" w:hint="eastAsia"/>
          <w:sz w:val="24"/>
        </w:rPr>
        <w:t>学生</w:t>
      </w:r>
      <w:r w:rsidRPr="00254DA4">
        <w:rPr>
          <w:rFonts w:ascii="Times New Roman" w:eastAsia="宋体" w:hAnsi="Times New Roman" w:cs="Times New Roman" w:hint="eastAsia"/>
          <w:sz w:val="24"/>
        </w:rPr>
        <w:t>，将弹出提示，学生不可</w:t>
      </w:r>
      <w:r w:rsidR="00FB0315">
        <w:rPr>
          <w:rFonts w:ascii="Times New Roman" w:eastAsia="宋体" w:hAnsi="Times New Roman" w:cs="Times New Roman" w:hint="eastAsia"/>
          <w:sz w:val="24"/>
        </w:rPr>
        <w:t>再</w:t>
      </w:r>
      <w:r w:rsidRPr="00254DA4">
        <w:rPr>
          <w:rFonts w:ascii="Times New Roman" w:eastAsia="宋体" w:hAnsi="Times New Roman" w:cs="Times New Roman" w:hint="eastAsia"/>
          <w:sz w:val="24"/>
        </w:rPr>
        <w:t>继续选择。</w:t>
      </w:r>
    </w:p>
    <w:bookmarkEnd w:id="7"/>
    <w:p w14:paraId="591BA653" w14:textId="77777777" w:rsidR="00254DA4" w:rsidRPr="00254DA4" w:rsidRDefault="00254DA4" w:rsidP="00254DA4">
      <w:pPr>
        <w:adjustRightInd w:val="0"/>
        <w:mirrorIndents/>
        <w:jc w:val="left"/>
        <w:rPr>
          <w:rFonts w:ascii="Times New Roman" w:eastAsia="宋体" w:hAnsi="Times New Roman" w:cs="Times New Roman"/>
          <w:sz w:val="24"/>
        </w:rPr>
      </w:pPr>
      <w:r w:rsidRPr="00254DA4">
        <w:rPr>
          <w:rFonts w:ascii="Times New Roman" w:eastAsia="宋体" w:hAnsi="Times New Roman" w:cs="Times New Roman"/>
          <w:noProof/>
          <w:sz w:val="24"/>
        </w:rPr>
        <w:drawing>
          <wp:inline distT="0" distB="0" distL="0" distR="0" wp14:anchorId="6FBFFD97" wp14:editId="33707CB9">
            <wp:extent cx="5278120" cy="2628265"/>
            <wp:effectExtent l="0" t="0" r="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8120" cy="2628265"/>
                    </a:xfrm>
                    <a:prstGeom prst="rect">
                      <a:avLst/>
                    </a:prstGeom>
                  </pic:spPr>
                </pic:pic>
              </a:graphicData>
            </a:graphic>
          </wp:inline>
        </w:drawing>
      </w:r>
    </w:p>
    <w:p w14:paraId="14C8A089" w14:textId="18B38F1F" w:rsidR="00254DA4" w:rsidRPr="00254DA4" w:rsidRDefault="00254DA4" w:rsidP="00254DA4">
      <w:pPr>
        <w:numPr>
          <w:ilvl w:val="6"/>
          <w:numId w:val="0"/>
        </w:numPr>
        <w:adjustRightInd w:val="0"/>
        <w:mirrorIndents/>
        <w:jc w:val="left"/>
        <w:rPr>
          <w:rFonts w:ascii="Times New Roman" w:eastAsia="宋体" w:hAnsi="Times New Roman" w:cs="Times New Roman"/>
          <w:sz w:val="24"/>
        </w:rPr>
      </w:pPr>
      <w:bookmarkStart w:id="8" w:name="_Hlk153379582"/>
      <w:r>
        <w:rPr>
          <w:rFonts w:ascii="Times New Roman" w:eastAsia="宋体" w:hAnsi="Times New Roman" w:cs="Times New Roman" w:hint="eastAsia"/>
          <w:sz w:val="24"/>
        </w:rPr>
        <w:t>8</w:t>
      </w:r>
      <w:r>
        <w:rPr>
          <w:rFonts w:ascii="Times New Roman" w:eastAsia="宋体" w:hAnsi="Times New Roman" w:cs="Times New Roman"/>
          <w:sz w:val="24"/>
        </w:rPr>
        <w:t>.</w:t>
      </w:r>
      <w:r w:rsidRPr="00254DA4">
        <w:rPr>
          <w:rFonts w:ascii="Times New Roman" w:eastAsia="宋体" w:hAnsi="Times New Roman" w:cs="Times New Roman" w:hint="eastAsia"/>
          <w:sz w:val="24"/>
        </w:rPr>
        <w:t>学生在选择委员时，如选择的人数超过规定人数，将弹出提示不可选择，学生可将已选择的委员在任一级未审核前</w:t>
      </w:r>
      <w:r w:rsidR="00FB0315">
        <w:rPr>
          <w:rFonts w:ascii="Times New Roman" w:eastAsia="宋体" w:hAnsi="Times New Roman" w:cs="Times New Roman" w:hint="eastAsia"/>
          <w:sz w:val="24"/>
        </w:rPr>
        <w:t>取消后才能进行</w:t>
      </w:r>
      <w:r w:rsidRPr="00254DA4">
        <w:rPr>
          <w:rFonts w:ascii="Times New Roman" w:eastAsia="宋体" w:hAnsi="Times New Roman" w:cs="Times New Roman" w:hint="eastAsia"/>
          <w:sz w:val="24"/>
        </w:rPr>
        <w:t>再次选择。</w:t>
      </w:r>
      <w:bookmarkEnd w:id="8"/>
      <w:r w:rsidRPr="00254DA4">
        <w:rPr>
          <w:rFonts w:ascii="Times New Roman" w:eastAsia="宋体" w:hAnsi="Times New Roman" w:cs="Times New Roman"/>
          <w:noProof/>
          <w:sz w:val="24"/>
        </w:rPr>
        <w:lastRenderedPageBreak/>
        <w:drawing>
          <wp:inline distT="0" distB="0" distL="0" distR="0" wp14:anchorId="7D6D8A36" wp14:editId="6E5C44FB">
            <wp:extent cx="5278120" cy="290258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8120" cy="2902585"/>
                    </a:xfrm>
                    <a:prstGeom prst="rect">
                      <a:avLst/>
                    </a:prstGeom>
                  </pic:spPr>
                </pic:pic>
              </a:graphicData>
            </a:graphic>
          </wp:inline>
        </w:drawing>
      </w:r>
    </w:p>
    <w:p w14:paraId="6FC36E33" w14:textId="7EA25A80" w:rsidR="00254DA4" w:rsidRPr="00254DA4" w:rsidRDefault="00254DA4" w:rsidP="00254DA4">
      <w:pPr>
        <w:numPr>
          <w:ilvl w:val="6"/>
          <w:numId w:val="0"/>
        </w:numPr>
        <w:adjustRightInd w:val="0"/>
        <w:mirrorIndents/>
        <w:jc w:val="left"/>
        <w:rPr>
          <w:rFonts w:ascii="Times New Roman" w:eastAsia="宋体" w:hAnsi="Times New Roman" w:cs="Times New Roman"/>
          <w:sz w:val="24"/>
        </w:rPr>
      </w:pPr>
      <w:r>
        <w:rPr>
          <w:rFonts w:ascii="Times New Roman" w:eastAsia="宋体" w:hAnsi="Times New Roman" w:cs="Times New Roman" w:hint="eastAsia"/>
          <w:sz w:val="24"/>
        </w:rPr>
        <w:t>9</w:t>
      </w:r>
      <w:r>
        <w:rPr>
          <w:rFonts w:ascii="Times New Roman" w:eastAsia="宋体" w:hAnsi="Times New Roman" w:cs="Times New Roman"/>
          <w:sz w:val="24"/>
        </w:rPr>
        <w:t>.</w:t>
      </w:r>
      <w:r w:rsidRPr="00254DA4">
        <w:rPr>
          <w:rFonts w:ascii="Times New Roman" w:eastAsia="宋体" w:hAnsi="Times New Roman" w:cs="Times New Roman" w:hint="eastAsia"/>
          <w:sz w:val="24"/>
        </w:rPr>
        <w:t>对于新任的数据，在任一级未审核前，学生可点击操作列“取消”按钮，进行取消选择；在成员审核通过后，导师指导委员会成员选择情况列表下“取消”按钮消失变为成员</w:t>
      </w:r>
      <w:r w:rsidRPr="00254DA4">
        <w:rPr>
          <w:rFonts w:ascii="Times New Roman" w:eastAsia="宋体" w:hAnsi="Times New Roman" w:cs="Times New Roman" w:hint="eastAsia"/>
          <w:sz w:val="24"/>
        </w:rPr>
        <w:t>/</w:t>
      </w:r>
      <w:r w:rsidRPr="00254DA4">
        <w:rPr>
          <w:rFonts w:ascii="Times New Roman" w:eastAsia="宋体" w:hAnsi="Times New Roman" w:cs="Times New Roman" w:hint="eastAsia"/>
          <w:sz w:val="24"/>
        </w:rPr>
        <w:t>导师已审核字段显示，如成员审结果为“未通过审核”，学生可点击操作列“取消”按钮，进行删除，取消后，此数据将不出现在列表中。</w:t>
      </w:r>
    </w:p>
    <w:p w14:paraId="376790D7" w14:textId="77777777" w:rsidR="00254DA4" w:rsidRPr="00254DA4" w:rsidRDefault="00254DA4" w:rsidP="00254DA4">
      <w:pPr>
        <w:adjustRightInd w:val="0"/>
        <w:mirrorIndents/>
        <w:jc w:val="left"/>
        <w:rPr>
          <w:rFonts w:ascii="Times New Roman" w:eastAsia="宋体" w:hAnsi="Times New Roman" w:cs="Times New Roman"/>
          <w:sz w:val="24"/>
        </w:rPr>
      </w:pPr>
      <w:r w:rsidRPr="00254DA4">
        <w:rPr>
          <w:rFonts w:ascii="Times New Roman" w:eastAsia="宋体" w:hAnsi="Times New Roman" w:cs="Times New Roman"/>
          <w:noProof/>
          <w:sz w:val="24"/>
        </w:rPr>
        <w:drawing>
          <wp:inline distT="0" distB="0" distL="0" distR="0" wp14:anchorId="64CF4BB0" wp14:editId="7F979E89">
            <wp:extent cx="5278120" cy="152590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8120" cy="1525905"/>
                    </a:xfrm>
                    <a:prstGeom prst="rect">
                      <a:avLst/>
                    </a:prstGeom>
                  </pic:spPr>
                </pic:pic>
              </a:graphicData>
            </a:graphic>
          </wp:inline>
        </w:drawing>
      </w:r>
    </w:p>
    <w:p w14:paraId="1B2C5AC1" w14:textId="5C16F887" w:rsidR="00254DA4" w:rsidRPr="00254DA4" w:rsidRDefault="00254DA4" w:rsidP="00FB0315">
      <w:pPr>
        <w:numPr>
          <w:ilvl w:val="6"/>
          <w:numId w:val="0"/>
        </w:numPr>
        <w:adjustRightInd w:val="0"/>
        <w:spacing w:line="440" w:lineRule="exact"/>
        <w:mirrorIndents/>
        <w:jc w:val="left"/>
        <w:rPr>
          <w:rFonts w:ascii="Times New Roman" w:eastAsia="宋体" w:hAnsi="Times New Roman" w:cs="Times New Roman"/>
          <w:sz w:val="24"/>
        </w:rPr>
      </w:pPr>
      <w:r>
        <w:rPr>
          <w:rFonts w:ascii="Times New Roman" w:eastAsia="宋体" w:hAnsi="Times New Roman" w:cs="Times New Roman" w:hint="eastAsia"/>
          <w:sz w:val="24"/>
        </w:rPr>
        <w:t>1</w:t>
      </w:r>
      <w:r>
        <w:rPr>
          <w:rFonts w:ascii="Times New Roman" w:eastAsia="宋体" w:hAnsi="Times New Roman" w:cs="Times New Roman"/>
          <w:sz w:val="24"/>
        </w:rPr>
        <w:t>0.</w:t>
      </w:r>
      <w:r w:rsidR="00FB0315">
        <w:rPr>
          <w:rFonts w:ascii="Times New Roman" w:eastAsia="宋体" w:hAnsi="Times New Roman" w:cs="Times New Roman" w:hint="eastAsia"/>
          <w:sz w:val="24"/>
        </w:rPr>
        <w:t>学生</w:t>
      </w:r>
      <w:r w:rsidRPr="00254DA4">
        <w:rPr>
          <w:rFonts w:ascii="Times New Roman" w:eastAsia="宋体" w:hAnsi="Times New Roman" w:cs="Times New Roman" w:hint="eastAsia"/>
          <w:sz w:val="24"/>
        </w:rPr>
        <w:t>在成员和导师都审核同意后，所选的成员将显示在导师指导委员成员列中。</w:t>
      </w:r>
    </w:p>
    <w:p w14:paraId="0FA25F01" w14:textId="1BC4918C" w:rsidR="00254DA4" w:rsidRPr="00254DA4" w:rsidRDefault="00254DA4" w:rsidP="00FB0315">
      <w:pPr>
        <w:numPr>
          <w:ilvl w:val="6"/>
          <w:numId w:val="0"/>
        </w:numPr>
        <w:adjustRightInd w:val="0"/>
        <w:spacing w:line="440" w:lineRule="exact"/>
        <w:mirrorIndents/>
        <w:jc w:val="left"/>
        <w:rPr>
          <w:rFonts w:ascii="Times New Roman" w:eastAsia="宋体" w:hAnsi="Times New Roman" w:cs="Times New Roman"/>
          <w:sz w:val="24"/>
        </w:rPr>
      </w:pPr>
      <w:r>
        <w:rPr>
          <w:rFonts w:ascii="Times New Roman" w:eastAsia="宋体" w:hAnsi="Times New Roman" w:cs="Times New Roman" w:hint="eastAsia"/>
          <w:sz w:val="24"/>
        </w:rPr>
        <w:t>1</w:t>
      </w:r>
      <w:r>
        <w:rPr>
          <w:rFonts w:ascii="Times New Roman" w:eastAsia="宋体" w:hAnsi="Times New Roman" w:cs="Times New Roman"/>
          <w:sz w:val="24"/>
        </w:rPr>
        <w:t>1.</w:t>
      </w:r>
      <w:r w:rsidR="00FB0315">
        <w:rPr>
          <w:rFonts w:ascii="Times New Roman" w:eastAsia="宋体" w:hAnsi="Times New Roman" w:cs="Times New Roman" w:hint="eastAsia"/>
          <w:sz w:val="24"/>
        </w:rPr>
        <w:t>学生</w:t>
      </w:r>
      <w:r w:rsidRPr="00254DA4">
        <w:rPr>
          <w:rFonts w:ascii="Times New Roman" w:eastAsia="宋体" w:hAnsi="Times New Roman" w:cs="Times New Roman" w:hint="eastAsia"/>
          <w:sz w:val="24"/>
        </w:rPr>
        <w:t>在导师指导委员成员列表中点击“申请删除”按钮，</w:t>
      </w:r>
      <w:r w:rsidR="00FB0315">
        <w:rPr>
          <w:rFonts w:ascii="Times New Roman" w:eastAsia="宋体" w:hAnsi="Times New Roman" w:cs="Times New Roman" w:hint="eastAsia"/>
          <w:sz w:val="24"/>
        </w:rPr>
        <w:t>经该</w:t>
      </w:r>
      <w:r w:rsidRPr="00254DA4">
        <w:rPr>
          <w:rFonts w:ascii="Times New Roman" w:eastAsia="宋体" w:hAnsi="Times New Roman" w:cs="Times New Roman" w:hint="eastAsia"/>
          <w:sz w:val="24"/>
        </w:rPr>
        <w:t>成员和导师审核同意后</w:t>
      </w:r>
      <w:r w:rsidR="00FB0315">
        <w:rPr>
          <w:rFonts w:ascii="Times New Roman" w:eastAsia="宋体" w:hAnsi="Times New Roman" w:cs="Times New Roman" w:hint="eastAsia"/>
          <w:sz w:val="24"/>
        </w:rPr>
        <w:t>，才能删除该成员，并</w:t>
      </w:r>
      <w:r w:rsidRPr="00254DA4">
        <w:rPr>
          <w:rFonts w:ascii="Times New Roman" w:eastAsia="宋体" w:hAnsi="Times New Roman" w:cs="Times New Roman" w:hint="eastAsia"/>
          <w:sz w:val="24"/>
        </w:rPr>
        <w:t>指导委员成员列表中消失，下方的指导委员会成员选择情况列表将出现一条申请类型为“解任”的记录。</w:t>
      </w:r>
    </w:p>
    <w:p w14:paraId="63236860" w14:textId="0F90A54B" w:rsidR="00254DA4" w:rsidRPr="00254DA4" w:rsidRDefault="00254DA4" w:rsidP="00FB0315">
      <w:pPr>
        <w:numPr>
          <w:ilvl w:val="6"/>
          <w:numId w:val="0"/>
        </w:numPr>
        <w:adjustRightInd w:val="0"/>
        <w:spacing w:line="440" w:lineRule="exact"/>
        <w:mirrorIndents/>
        <w:jc w:val="left"/>
        <w:rPr>
          <w:rFonts w:ascii="Times New Roman" w:eastAsia="宋体" w:hAnsi="Times New Roman" w:cs="Times New Roman"/>
          <w:sz w:val="24"/>
        </w:rPr>
      </w:pPr>
      <w:r>
        <w:rPr>
          <w:rFonts w:ascii="Times New Roman" w:eastAsia="宋体" w:hAnsi="Times New Roman" w:cs="Times New Roman" w:hint="eastAsia"/>
          <w:sz w:val="24"/>
        </w:rPr>
        <w:t>1</w:t>
      </w:r>
      <w:r>
        <w:rPr>
          <w:rFonts w:ascii="Times New Roman" w:eastAsia="宋体" w:hAnsi="Times New Roman" w:cs="Times New Roman"/>
          <w:sz w:val="24"/>
        </w:rPr>
        <w:t>2.</w:t>
      </w:r>
      <w:r w:rsidRPr="00254DA4">
        <w:rPr>
          <w:rFonts w:ascii="Times New Roman" w:eastAsia="宋体" w:hAnsi="Times New Roman" w:cs="Times New Roman" w:hint="eastAsia"/>
          <w:sz w:val="24"/>
        </w:rPr>
        <w:t>对于</w:t>
      </w:r>
      <w:r>
        <w:rPr>
          <w:rFonts w:ascii="Times New Roman" w:eastAsia="宋体" w:hAnsi="Times New Roman" w:cs="Times New Roman" w:hint="eastAsia"/>
          <w:sz w:val="24"/>
        </w:rPr>
        <w:t>不需要组建指导委员会</w:t>
      </w:r>
      <w:r w:rsidRPr="00254DA4">
        <w:rPr>
          <w:rFonts w:ascii="Times New Roman" w:eastAsia="宋体" w:hAnsi="Times New Roman" w:cs="Times New Roman" w:hint="eastAsia"/>
          <w:sz w:val="24"/>
        </w:rPr>
        <w:t>的学生，学生可查看导师分配的学习研究方向、科研项目及所对应的学科；在学生页面的导师指导委员会成员下中没有默认的导师信息，并在学生选择指导委员会成员时，给出相应错误提示：您不需要</w:t>
      </w:r>
      <w:r w:rsidR="00FB0315">
        <w:rPr>
          <w:rFonts w:ascii="Times New Roman" w:eastAsia="宋体" w:hAnsi="Times New Roman" w:cs="Times New Roman" w:hint="eastAsia"/>
          <w:sz w:val="24"/>
        </w:rPr>
        <w:t>组建</w:t>
      </w:r>
      <w:r w:rsidRPr="00254DA4">
        <w:rPr>
          <w:rFonts w:ascii="Times New Roman" w:eastAsia="宋体" w:hAnsi="Times New Roman" w:cs="Times New Roman" w:hint="eastAsia"/>
          <w:sz w:val="24"/>
        </w:rPr>
        <w:t>指导委员会！</w:t>
      </w:r>
    </w:p>
    <w:p w14:paraId="606821DC" w14:textId="38EC8D96" w:rsidR="00254DA4" w:rsidRPr="00254DA4" w:rsidRDefault="007B468D" w:rsidP="00254DA4">
      <w:pPr>
        <w:adjustRightInd w:val="0"/>
        <w:mirrorIndents/>
        <w:jc w:val="left"/>
        <w:rPr>
          <w:rFonts w:ascii="Times New Roman" w:eastAsia="宋体" w:hAnsi="Times New Roman" w:cs="Times New Roman"/>
          <w:sz w:val="24"/>
        </w:rPr>
      </w:pPr>
      <w:r>
        <w:rPr>
          <w:noProof/>
        </w:rPr>
        <w:lastRenderedPageBreak/>
        <w:drawing>
          <wp:inline distT="0" distB="0" distL="0" distR="0" wp14:anchorId="4CE1D20E" wp14:editId="1D593D79">
            <wp:extent cx="5274310" cy="3166745"/>
            <wp:effectExtent l="0" t="0" r="2540" b="0"/>
            <wp:docPr id="818322365" name="图片 2" descr="电脑软件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22365" name="图片 2" descr="电脑软件截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166745"/>
                    </a:xfrm>
                    <a:prstGeom prst="rect">
                      <a:avLst/>
                    </a:prstGeom>
                    <a:noFill/>
                    <a:ln>
                      <a:noFill/>
                    </a:ln>
                  </pic:spPr>
                </pic:pic>
              </a:graphicData>
            </a:graphic>
          </wp:inline>
        </w:drawing>
      </w:r>
    </w:p>
    <w:p w14:paraId="15E7DFD9" w14:textId="77777777" w:rsidR="00254DA4" w:rsidRPr="00254DA4" w:rsidRDefault="00254DA4" w:rsidP="00254DA4">
      <w:pPr>
        <w:numPr>
          <w:ilvl w:val="0"/>
          <w:numId w:val="1"/>
        </w:numPr>
        <w:rPr>
          <w:rFonts w:ascii="Times New Roman" w:eastAsia="宋体" w:hAnsi="Times New Roman" w:cs="Times New Roman"/>
          <w:b/>
          <w:bCs/>
          <w:color w:val="FF0000"/>
          <w:sz w:val="24"/>
          <w:szCs w:val="28"/>
        </w:rPr>
      </w:pPr>
      <w:r w:rsidRPr="00254DA4">
        <w:rPr>
          <w:rFonts w:ascii="Times New Roman" w:eastAsia="宋体" w:hAnsi="Times New Roman" w:cs="Times New Roman" w:hint="eastAsia"/>
          <w:b/>
          <w:bCs/>
          <w:color w:val="FF0000"/>
          <w:sz w:val="24"/>
          <w:szCs w:val="28"/>
        </w:rPr>
        <w:t>注意事项：</w:t>
      </w:r>
    </w:p>
    <w:p w14:paraId="7B834306" w14:textId="77777777" w:rsidR="00254DA4" w:rsidRPr="00254DA4" w:rsidRDefault="00254DA4" w:rsidP="00254DA4">
      <w:pPr>
        <w:numPr>
          <w:ilvl w:val="7"/>
          <w:numId w:val="1"/>
        </w:numPr>
        <w:rPr>
          <w:rFonts w:ascii="Times New Roman" w:eastAsia="宋体" w:hAnsi="Times New Roman" w:cs="Times New Roman"/>
          <w:color w:val="FF0000"/>
          <w:sz w:val="24"/>
        </w:rPr>
      </w:pPr>
      <w:r w:rsidRPr="00254DA4">
        <w:rPr>
          <w:rFonts w:ascii="Times New Roman" w:eastAsia="宋体" w:hAnsi="Times New Roman" w:cs="Times New Roman" w:hint="eastAsia"/>
          <w:color w:val="FF0000"/>
          <w:sz w:val="24"/>
        </w:rPr>
        <w:t>全日制专业型硕士研究生和全日制专业型博士研究生不可删除导师为学生选择的校外导师。</w:t>
      </w:r>
    </w:p>
    <w:p w14:paraId="75AF2A0C" w14:textId="77777777" w:rsidR="00254DA4" w:rsidRPr="00254DA4" w:rsidRDefault="00254DA4" w:rsidP="00254DA4">
      <w:pPr>
        <w:numPr>
          <w:ilvl w:val="7"/>
          <w:numId w:val="1"/>
        </w:numPr>
        <w:rPr>
          <w:rFonts w:ascii="Times New Roman" w:eastAsia="宋体" w:hAnsi="Times New Roman" w:cs="Times New Roman"/>
          <w:color w:val="FF0000"/>
          <w:sz w:val="24"/>
        </w:rPr>
      </w:pPr>
      <w:bookmarkStart w:id="9" w:name="_Hlk153379422"/>
      <w:r w:rsidRPr="00254DA4">
        <w:rPr>
          <w:rFonts w:ascii="Times New Roman" w:eastAsia="宋体" w:hAnsi="Times New Roman" w:cs="Times New Roman" w:hint="eastAsia"/>
          <w:color w:val="FF0000"/>
          <w:sz w:val="24"/>
        </w:rPr>
        <w:t>全日制专业型硕士研究生最多可选择</w:t>
      </w:r>
      <w:r w:rsidRPr="00254DA4">
        <w:rPr>
          <w:rFonts w:ascii="Times New Roman" w:eastAsia="宋体" w:hAnsi="Times New Roman" w:cs="Times New Roman" w:hint="eastAsia"/>
          <w:color w:val="FF0000"/>
          <w:sz w:val="24"/>
        </w:rPr>
        <w:t>6</w:t>
      </w:r>
      <w:r w:rsidRPr="00254DA4">
        <w:rPr>
          <w:rFonts w:ascii="Times New Roman" w:eastAsia="宋体" w:hAnsi="Times New Roman" w:cs="Times New Roman" w:hint="eastAsia"/>
          <w:color w:val="FF0000"/>
          <w:sz w:val="24"/>
        </w:rPr>
        <w:t>位委员包括自己的导师及兼职导师、全日制专业型博士研究生最多可选择</w:t>
      </w:r>
      <w:r w:rsidRPr="00254DA4">
        <w:rPr>
          <w:rFonts w:ascii="Times New Roman" w:eastAsia="宋体" w:hAnsi="Times New Roman" w:cs="Times New Roman" w:hint="eastAsia"/>
          <w:color w:val="FF0000"/>
          <w:sz w:val="24"/>
        </w:rPr>
        <w:t>7</w:t>
      </w:r>
      <w:r w:rsidRPr="00254DA4">
        <w:rPr>
          <w:rFonts w:ascii="Times New Roman" w:eastAsia="宋体" w:hAnsi="Times New Roman" w:cs="Times New Roman" w:hint="eastAsia"/>
          <w:color w:val="FF0000"/>
          <w:sz w:val="24"/>
        </w:rPr>
        <w:t>位委员包括自己的导师及兼职导师、其他类型硕士最多可选择</w:t>
      </w:r>
      <w:r w:rsidRPr="00254DA4">
        <w:rPr>
          <w:rFonts w:ascii="Times New Roman" w:eastAsia="宋体" w:hAnsi="Times New Roman" w:cs="Times New Roman" w:hint="eastAsia"/>
          <w:color w:val="FF0000"/>
          <w:sz w:val="24"/>
        </w:rPr>
        <w:t>6</w:t>
      </w:r>
      <w:r w:rsidRPr="00254DA4">
        <w:rPr>
          <w:rFonts w:ascii="Times New Roman" w:eastAsia="宋体" w:hAnsi="Times New Roman" w:cs="Times New Roman" w:hint="eastAsia"/>
          <w:color w:val="FF0000"/>
          <w:sz w:val="24"/>
        </w:rPr>
        <w:t>位委员包括自己的导师、博士类型最多可选择</w:t>
      </w:r>
      <w:r w:rsidRPr="00254DA4">
        <w:rPr>
          <w:rFonts w:ascii="Times New Roman" w:eastAsia="宋体" w:hAnsi="Times New Roman" w:cs="Times New Roman" w:hint="eastAsia"/>
          <w:color w:val="FF0000"/>
          <w:sz w:val="24"/>
        </w:rPr>
        <w:t>7</w:t>
      </w:r>
      <w:r w:rsidRPr="00254DA4">
        <w:rPr>
          <w:rFonts w:ascii="Times New Roman" w:eastAsia="宋体" w:hAnsi="Times New Roman" w:cs="Times New Roman" w:hint="eastAsia"/>
          <w:color w:val="FF0000"/>
          <w:sz w:val="24"/>
        </w:rPr>
        <w:t>位委员包括自己的导师。</w:t>
      </w:r>
    </w:p>
    <w:p w14:paraId="5BED0BB7" w14:textId="09E8A2CC" w:rsidR="00254DA4" w:rsidRPr="00254DA4" w:rsidRDefault="00254DA4" w:rsidP="00254DA4">
      <w:pPr>
        <w:numPr>
          <w:ilvl w:val="7"/>
          <w:numId w:val="1"/>
        </w:numPr>
        <w:rPr>
          <w:rFonts w:ascii="Times New Roman" w:eastAsia="宋体" w:hAnsi="Times New Roman" w:cs="Times New Roman"/>
          <w:color w:val="FF0000"/>
          <w:sz w:val="24"/>
        </w:rPr>
      </w:pPr>
      <w:bookmarkStart w:id="10" w:name="_Hlk153379618"/>
      <w:bookmarkEnd w:id="9"/>
      <w:r w:rsidRPr="00254DA4">
        <w:rPr>
          <w:rFonts w:ascii="Times New Roman" w:eastAsia="宋体" w:hAnsi="Times New Roman" w:cs="Times New Roman" w:hint="eastAsia"/>
          <w:color w:val="FF0000"/>
          <w:sz w:val="24"/>
        </w:rPr>
        <w:t>学生选择的委员最终组成显示在指导委员会成员列表下。</w:t>
      </w:r>
    </w:p>
    <w:bookmarkEnd w:id="10"/>
    <w:p w14:paraId="2FE740FA" w14:textId="77777777" w:rsidR="00254DA4" w:rsidRPr="00254DA4" w:rsidRDefault="00254DA4" w:rsidP="00254DA4">
      <w:pPr>
        <w:rPr>
          <w:rFonts w:ascii="Times New Roman" w:eastAsia="宋体" w:hAnsi="Times New Roman" w:cs="Times New Roman"/>
          <w:color w:val="FF0000"/>
          <w:sz w:val="24"/>
        </w:rPr>
      </w:pPr>
      <w:r w:rsidRPr="00254DA4">
        <w:rPr>
          <w:rFonts w:ascii="Times New Roman" w:eastAsia="宋体" w:hAnsi="Times New Roman" w:cs="Times New Roman"/>
          <w:noProof/>
          <w:color w:val="FF0000"/>
          <w:sz w:val="24"/>
        </w:rPr>
        <w:drawing>
          <wp:inline distT="0" distB="0" distL="0" distR="0" wp14:anchorId="08C6B580" wp14:editId="4A2DAFDD">
            <wp:extent cx="5278120" cy="927735"/>
            <wp:effectExtent l="0" t="0" r="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8120" cy="927735"/>
                    </a:xfrm>
                    <a:prstGeom prst="rect">
                      <a:avLst/>
                    </a:prstGeom>
                  </pic:spPr>
                </pic:pic>
              </a:graphicData>
            </a:graphic>
          </wp:inline>
        </w:drawing>
      </w:r>
    </w:p>
    <w:p w14:paraId="65A1971E" w14:textId="77777777" w:rsidR="00254DA4" w:rsidRPr="00254DA4" w:rsidRDefault="00254DA4" w:rsidP="00254DA4">
      <w:pPr>
        <w:pStyle w:val="a"/>
        <w:numPr>
          <w:ilvl w:val="0"/>
          <w:numId w:val="0"/>
        </w:numPr>
      </w:pPr>
    </w:p>
    <w:p w14:paraId="7D7F5A9E" w14:textId="3CBA2308" w:rsidR="007F7D4E" w:rsidRDefault="007F7D4E" w:rsidP="007F7D4E">
      <w:pPr>
        <w:pStyle w:val="32"/>
      </w:pPr>
      <w:r w:rsidRPr="009E1568">
        <w:rPr>
          <w:rFonts w:hint="eastAsia"/>
        </w:rPr>
        <w:t>指导委员会成员审核</w:t>
      </w:r>
      <w:bookmarkEnd w:id="4"/>
      <w:r w:rsidR="007553F4">
        <w:rPr>
          <w:rFonts w:hint="eastAsia"/>
        </w:rPr>
        <w:t>——相关教师操作</w:t>
      </w:r>
    </w:p>
    <w:p w14:paraId="19C46227" w14:textId="0E7A7A99" w:rsidR="007F7D4E" w:rsidRDefault="007F7D4E" w:rsidP="007F7D4E">
      <w:pPr>
        <w:pStyle w:val="a5"/>
      </w:pPr>
      <w:r w:rsidRPr="001906BF">
        <w:rPr>
          <w:rFonts w:hint="eastAsia"/>
          <w:b/>
        </w:rPr>
        <w:t>菜单设置：</w:t>
      </w:r>
      <w:r>
        <w:rPr>
          <w:rFonts w:hint="eastAsia"/>
        </w:rPr>
        <w:t xml:space="preserve"> </w:t>
      </w:r>
      <w:r>
        <w:rPr>
          <w:rFonts w:hint="eastAsia"/>
        </w:rPr>
        <w:t>导师管理</w:t>
      </w:r>
      <w:r>
        <w:sym w:font="Wingdings" w:char="F0E0"/>
      </w:r>
      <w:r>
        <w:rPr>
          <w:rFonts w:hint="eastAsia"/>
        </w:rPr>
        <w:t>导师指导委员会（成员）</w:t>
      </w:r>
    </w:p>
    <w:p w14:paraId="0BBDEE0B" w14:textId="638D6725" w:rsidR="007B3D33" w:rsidRPr="007B3D33" w:rsidRDefault="007B3D33" w:rsidP="007B3D33">
      <w:r>
        <w:rPr>
          <w:noProof/>
        </w:rPr>
        <w:drawing>
          <wp:inline distT="0" distB="0" distL="0" distR="0" wp14:anchorId="42BAED94" wp14:editId="0B655BAC">
            <wp:extent cx="5274310" cy="132334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323340"/>
                    </a:xfrm>
                    <a:prstGeom prst="rect">
                      <a:avLst/>
                    </a:prstGeom>
                  </pic:spPr>
                </pic:pic>
              </a:graphicData>
            </a:graphic>
          </wp:inline>
        </w:drawing>
      </w:r>
    </w:p>
    <w:p w14:paraId="06DB3EF2" w14:textId="77777777" w:rsidR="007F7D4E" w:rsidRDefault="007F7D4E" w:rsidP="007F7D4E">
      <w:pPr>
        <w:pStyle w:val="a9"/>
      </w:pPr>
      <w:r>
        <w:rPr>
          <w:rFonts w:hint="eastAsia"/>
        </w:rPr>
        <w:t>操作：</w:t>
      </w:r>
    </w:p>
    <w:p w14:paraId="240A7A65" w14:textId="77777777" w:rsidR="007F7D4E" w:rsidRDefault="007F7D4E" w:rsidP="007F7D4E">
      <w:pPr>
        <w:pStyle w:val="a"/>
      </w:pPr>
      <w:r>
        <w:rPr>
          <w:rFonts w:hint="eastAsia"/>
        </w:rPr>
        <w:t>选择查询条件，点击“查询”按钮，默认查询为</w:t>
      </w:r>
      <w:r>
        <w:rPr>
          <w:rFonts w:hint="eastAsia"/>
        </w:rPr>
        <w:t>2023</w:t>
      </w:r>
      <w:r>
        <w:rPr>
          <w:rFonts w:hint="eastAsia"/>
        </w:rPr>
        <w:t>级仅待审核的数据。</w:t>
      </w:r>
    </w:p>
    <w:p w14:paraId="41063C2C" w14:textId="77777777" w:rsidR="007F7D4E" w:rsidRDefault="007F7D4E" w:rsidP="007F7D4E">
      <w:pPr>
        <w:pStyle w:val="a"/>
      </w:pPr>
      <w:r>
        <w:rPr>
          <w:rFonts w:hint="eastAsia"/>
        </w:rPr>
        <w:t>选择数据，导师可查看学生申请类型，点击“查看”按钮，弹出导师指导委员会弹窗，可查看指导委员会成员。</w:t>
      </w:r>
    </w:p>
    <w:p w14:paraId="273F48C4" w14:textId="77777777" w:rsidR="007F7D4E" w:rsidRDefault="007F7D4E" w:rsidP="007F7D4E">
      <w:pPr>
        <w:pStyle w:val="a"/>
      </w:pPr>
      <w:r>
        <w:rPr>
          <w:rFonts w:hint="eastAsia"/>
        </w:rPr>
        <w:lastRenderedPageBreak/>
        <w:t>选择数据，点击操作列“通过”或“未通过”按钮，进行审核，也可多选数据点击右上角“批量通过审核”或“批量未通过审核”按钮进行审核。</w:t>
      </w:r>
    </w:p>
    <w:p w14:paraId="41D74671" w14:textId="77777777" w:rsidR="007F7D4E" w:rsidRDefault="007F7D4E" w:rsidP="007F7D4E">
      <w:pPr>
        <w:pStyle w:val="a"/>
      </w:pPr>
      <w:r>
        <w:rPr>
          <w:rFonts w:hint="eastAsia"/>
        </w:rPr>
        <w:t>在导师未申请前，指导委员成员可更改已审核数据的审核结果，在导师审核后，指导委员会成员不可修改审核结果且操作列下“通过”或“未通过”按钮变为“导师已审核”字段。</w:t>
      </w:r>
    </w:p>
    <w:p w14:paraId="2842E3E9" w14:textId="77777777" w:rsidR="00254DA4" w:rsidRDefault="00254DA4" w:rsidP="00254DA4">
      <w:pPr>
        <w:pStyle w:val="a"/>
        <w:numPr>
          <w:ilvl w:val="0"/>
          <w:numId w:val="0"/>
        </w:numPr>
      </w:pPr>
      <w:bookmarkStart w:id="11" w:name="_Toc152841581"/>
      <w:r>
        <w:rPr>
          <w:noProof/>
        </w:rPr>
        <w:drawing>
          <wp:inline distT="0" distB="0" distL="0" distR="0" wp14:anchorId="1CBA319C" wp14:editId="2E0DF1B5">
            <wp:extent cx="5278120" cy="175387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8120" cy="1753870"/>
                    </a:xfrm>
                    <a:prstGeom prst="rect">
                      <a:avLst/>
                    </a:prstGeom>
                  </pic:spPr>
                </pic:pic>
              </a:graphicData>
            </a:graphic>
          </wp:inline>
        </w:drawing>
      </w:r>
    </w:p>
    <w:p w14:paraId="292E363E" w14:textId="77777777" w:rsidR="00254DA4" w:rsidRPr="006766BF" w:rsidRDefault="00254DA4" w:rsidP="00254DA4">
      <w:pPr>
        <w:pStyle w:val="ab"/>
      </w:pPr>
      <w:r>
        <w:rPr>
          <w:rFonts w:hint="eastAsia"/>
        </w:rPr>
        <w:t>注意事项：</w:t>
      </w:r>
    </w:p>
    <w:p w14:paraId="6CE39EC5" w14:textId="77777777" w:rsidR="00254DA4" w:rsidRDefault="00254DA4" w:rsidP="00254DA4">
      <w:pPr>
        <w:pStyle w:val="a0"/>
      </w:pPr>
      <w:r>
        <w:rPr>
          <w:rFonts w:hint="eastAsia"/>
        </w:rPr>
        <w:t>查看的指导委员会成员列表为导师和成员都已审核通过的成员。</w:t>
      </w:r>
    </w:p>
    <w:p w14:paraId="734ED8E2" w14:textId="77777777" w:rsidR="00254DA4" w:rsidRDefault="00254DA4" w:rsidP="00254DA4">
      <w:pPr>
        <w:pStyle w:val="a0"/>
      </w:pPr>
      <w:r>
        <w:rPr>
          <w:rFonts w:hint="eastAsia"/>
        </w:rPr>
        <w:t>导师审核后成员不可修改审核结果。</w:t>
      </w:r>
    </w:p>
    <w:p w14:paraId="32E356E8" w14:textId="7285930B" w:rsidR="00254DA4" w:rsidRDefault="00254DA4" w:rsidP="00254DA4">
      <w:pPr>
        <w:pStyle w:val="a0"/>
      </w:pPr>
      <w:bookmarkStart w:id="12" w:name="_Hlk153379718"/>
      <w:r>
        <w:rPr>
          <w:rFonts w:hint="eastAsia"/>
        </w:rPr>
        <w:t>导师指导委员会成员页面显示的当前申请学生数包括：所有新任记录中成员待审核数据、成员审核通过数据、成员和导师都审核通过的数据的相加和。您已同意人数包括所有新任记录中审核通过的数据。已经确认人数：导师和成员</w:t>
      </w:r>
      <w:r w:rsidR="00BA59AA">
        <w:rPr>
          <w:rFonts w:hint="eastAsia"/>
        </w:rPr>
        <w:t>（您）</w:t>
      </w:r>
      <w:r>
        <w:rPr>
          <w:rFonts w:hint="eastAsia"/>
        </w:rPr>
        <w:t>都审核通过的数据和</w:t>
      </w:r>
      <w:r w:rsidR="00BA59AA">
        <w:rPr>
          <w:rFonts w:hint="eastAsia"/>
        </w:rPr>
        <w:t>成员（您）</w:t>
      </w:r>
      <w:r>
        <w:rPr>
          <w:rFonts w:hint="eastAsia"/>
        </w:rPr>
        <w:t>自己所</w:t>
      </w:r>
      <w:r w:rsidR="00BA59AA">
        <w:rPr>
          <w:rFonts w:hint="eastAsia"/>
        </w:rPr>
        <w:t>指导</w:t>
      </w:r>
      <w:r>
        <w:rPr>
          <w:rFonts w:hint="eastAsia"/>
        </w:rPr>
        <w:t>学生申请的导师指导委员会相加和。</w:t>
      </w:r>
    </w:p>
    <w:bookmarkEnd w:id="12"/>
    <w:p w14:paraId="5689BF0C" w14:textId="77777777" w:rsidR="00254DA4" w:rsidRDefault="00254DA4" w:rsidP="00254DA4">
      <w:pPr>
        <w:pStyle w:val="a0"/>
        <w:numPr>
          <w:ilvl w:val="0"/>
          <w:numId w:val="0"/>
        </w:numPr>
      </w:pPr>
      <w:r>
        <w:rPr>
          <w:noProof/>
        </w:rPr>
        <w:drawing>
          <wp:inline distT="0" distB="0" distL="0" distR="0" wp14:anchorId="67FE83E5" wp14:editId="2A16CB8C">
            <wp:extent cx="5278120" cy="71056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8120" cy="710565"/>
                    </a:xfrm>
                    <a:prstGeom prst="rect">
                      <a:avLst/>
                    </a:prstGeom>
                  </pic:spPr>
                </pic:pic>
              </a:graphicData>
            </a:graphic>
          </wp:inline>
        </w:drawing>
      </w:r>
    </w:p>
    <w:p w14:paraId="7D73151C" w14:textId="0376B6FE" w:rsidR="00254DA4" w:rsidRDefault="00254DA4" w:rsidP="00254DA4">
      <w:pPr>
        <w:pStyle w:val="a0"/>
      </w:pPr>
      <w:r>
        <w:rPr>
          <w:rFonts w:hint="eastAsia"/>
        </w:rPr>
        <w:t>导师指导委员会成员在每一年级最多允许担任</w:t>
      </w:r>
      <w:r>
        <w:rPr>
          <w:rFonts w:hint="eastAsia"/>
        </w:rPr>
        <w:t>3</w:t>
      </w:r>
      <w:r>
        <w:t>0</w:t>
      </w:r>
      <w:r>
        <w:rPr>
          <w:rFonts w:hint="eastAsia"/>
        </w:rPr>
        <w:t>名学生的指导委员包括自己所</w:t>
      </w:r>
      <w:r w:rsidR="00BA59AA">
        <w:rPr>
          <w:rFonts w:hint="eastAsia"/>
        </w:rPr>
        <w:t>指导</w:t>
      </w:r>
      <w:r>
        <w:rPr>
          <w:rFonts w:hint="eastAsia"/>
        </w:rPr>
        <w:t>学生申请</w:t>
      </w:r>
      <w:r w:rsidR="00BA59AA">
        <w:rPr>
          <w:rFonts w:hint="eastAsia"/>
        </w:rPr>
        <w:t>的</w:t>
      </w:r>
      <w:r w:rsidR="00BA59AA">
        <w:rPr>
          <w:rFonts w:hint="eastAsia"/>
        </w:rPr>
        <w:t xml:space="preserve"> </w:t>
      </w:r>
      <w:r>
        <w:rPr>
          <w:rFonts w:hint="eastAsia"/>
        </w:rPr>
        <w:t>导师指导委员会，导师可通过指导委员会列</w:t>
      </w:r>
      <w:r w:rsidR="00BA59AA">
        <w:rPr>
          <w:rFonts w:hint="eastAsia"/>
        </w:rPr>
        <w:t>表中</w:t>
      </w:r>
      <w:r>
        <w:rPr>
          <w:rFonts w:hint="eastAsia"/>
        </w:rPr>
        <w:t>“查看”按钮，查看所在的导师指导委员会指导组。</w:t>
      </w:r>
    </w:p>
    <w:p w14:paraId="42FDC6A3" w14:textId="6719394E" w:rsidR="00254DA4" w:rsidRDefault="00254DA4" w:rsidP="00254DA4">
      <w:pPr>
        <w:pStyle w:val="a0"/>
      </w:pPr>
      <w:bookmarkStart w:id="13" w:name="_Hlk153379730"/>
      <w:r>
        <w:rPr>
          <w:rFonts w:hint="eastAsia"/>
        </w:rPr>
        <w:t>如导师已经审核导师指导委员会成员学生人数达到</w:t>
      </w:r>
      <w:r>
        <w:rPr>
          <w:rFonts w:hint="eastAsia"/>
        </w:rPr>
        <w:t>3</w:t>
      </w:r>
      <w:r>
        <w:t>0</w:t>
      </w:r>
      <w:r>
        <w:rPr>
          <w:rFonts w:hint="eastAsia"/>
        </w:rPr>
        <w:t>位，成员在对其他学生进行审核时将弹出提示不可进行审核。</w:t>
      </w:r>
    </w:p>
    <w:p w14:paraId="4DB84E63" w14:textId="2AD5C558" w:rsidR="00254DA4" w:rsidRDefault="00254DA4" w:rsidP="00254DA4">
      <w:pPr>
        <w:pStyle w:val="a0"/>
        <w:numPr>
          <w:ilvl w:val="0"/>
          <w:numId w:val="0"/>
        </w:numPr>
      </w:pPr>
      <w:r>
        <w:rPr>
          <w:noProof/>
        </w:rPr>
        <w:drawing>
          <wp:inline distT="0" distB="0" distL="0" distR="0" wp14:anchorId="66008BAC" wp14:editId="2A2AB8D0">
            <wp:extent cx="5274310" cy="1503229"/>
            <wp:effectExtent l="0" t="0" r="2540" b="19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503229"/>
                    </a:xfrm>
                    <a:prstGeom prst="rect">
                      <a:avLst/>
                    </a:prstGeom>
                  </pic:spPr>
                </pic:pic>
              </a:graphicData>
            </a:graphic>
          </wp:inline>
        </w:drawing>
      </w:r>
    </w:p>
    <w:bookmarkEnd w:id="13"/>
    <w:p w14:paraId="343CEC2F" w14:textId="3BF9D7C3" w:rsidR="007F7D4E" w:rsidRDefault="007F7D4E" w:rsidP="007F7D4E">
      <w:pPr>
        <w:pStyle w:val="32"/>
      </w:pPr>
      <w:r w:rsidRPr="009E1568">
        <w:rPr>
          <w:rFonts w:hint="eastAsia"/>
        </w:rPr>
        <w:t>指导委员会导师审核</w:t>
      </w:r>
      <w:bookmarkEnd w:id="11"/>
      <w:r w:rsidR="007553F4">
        <w:rPr>
          <w:rFonts w:hint="eastAsia"/>
        </w:rPr>
        <w:t>——导师操作</w:t>
      </w:r>
    </w:p>
    <w:p w14:paraId="203D9BE5" w14:textId="456967C7" w:rsidR="007F7D4E" w:rsidRDefault="007F7D4E" w:rsidP="007F7D4E">
      <w:pPr>
        <w:pStyle w:val="a5"/>
      </w:pPr>
      <w:r w:rsidRPr="001906BF">
        <w:rPr>
          <w:rFonts w:hint="eastAsia"/>
          <w:b/>
        </w:rPr>
        <w:t>菜单设置：</w:t>
      </w:r>
      <w:r>
        <w:rPr>
          <w:rFonts w:hint="eastAsia"/>
        </w:rPr>
        <w:t>导师管理</w:t>
      </w:r>
      <w:r>
        <w:sym w:font="Wingdings" w:char="F0E0"/>
      </w:r>
      <w:r>
        <w:rPr>
          <w:rFonts w:hint="eastAsia"/>
        </w:rPr>
        <w:t>导师指导委员会（导师</w:t>
      </w:r>
      <w:r>
        <w:sym w:font="Wingdings" w:char="F0E0"/>
      </w:r>
      <w:r>
        <w:rPr>
          <w:rFonts w:hint="eastAsia"/>
        </w:rPr>
        <w:t>学生选择导师指导委员会最终确</w:t>
      </w:r>
      <w:r>
        <w:rPr>
          <w:rFonts w:hint="eastAsia"/>
        </w:rPr>
        <w:lastRenderedPageBreak/>
        <w:t>认</w:t>
      </w:r>
      <w:r>
        <w:rPr>
          <w:rFonts w:hint="eastAsia"/>
        </w:rPr>
        <w:t>tab</w:t>
      </w:r>
      <w:r>
        <w:rPr>
          <w:rFonts w:hint="eastAsia"/>
        </w:rPr>
        <w:t>页</w:t>
      </w:r>
    </w:p>
    <w:p w14:paraId="77BF1FE5" w14:textId="077F0A38" w:rsidR="007B3D33" w:rsidRPr="007B3D33" w:rsidRDefault="007B3D33" w:rsidP="007B3D33">
      <w:r>
        <w:rPr>
          <w:noProof/>
        </w:rPr>
        <w:drawing>
          <wp:inline distT="0" distB="0" distL="0" distR="0" wp14:anchorId="2FB7B0FB" wp14:editId="42483B87">
            <wp:extent cx="5274310" cy="143065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430655"/>
                    </a:xfrm>
                    <a:prstGeom prst="rect">
                      <a:avLst/>
                    </a:prstGeom>
                  </pic:spPr>
                </pic:pic>
              </a:graphicData>
            </a:graphic>
          </wp:inline>
        </w:drawing>
      </w:r>
    </w:p>
    <w:p w14:paraId="6A2CEFEC" w14:textId="77777777" w:rsidR="007F7D4E" w:rsidRDefault="007F7D4E" w:rsidP="007F7D4E">
      <w:pPr>
        <w:pStyle w:val="a9"/>
      </w:pPr>
      <w:r>
        <w:rPr>
          <w:rFonts w:hint="eastAsia"/>
        </w:rPr>
        <w:t>操作：</w:t>
      </w:r>
    </w:p>
    <w:p w14:paraId="58FD32BC" w14:textId="77777777" w:rsidR="007F7D4E" w:rsidRDefault="007F7D4E" w:rsidP="007F7D4E">
      <w:pPr>
        <w:pStyle w:val="a"/>
      </w:pPr>
      <w:r>
        <w:rPr>
          <w:rFonts w:hint="eastAsia"/>
        </w:rPr>
        <w:t>选择查询条件，点击“查询”按钮，默认查询为</w:t>
      </w:r>
      <w:r>
        <w:rPr>
          <w:rFonts w:hint="eastAsia"/>
        </w:rPr>
        <w:t>2023</w:t>
      </w:r>
      <w:r>
        <w:rPr>
          <w:rFonts w:hint="eastAsia"/>
        </w:rPr>
        <w:t>级仅待审核的数据。</w:t>
      </w:r>
    </w:p>
    <w:p w14:paraId="049035C2" w14:textId="77777777" w:rsidR="007F7D4E" w:rsidRDefault="007F7D4E" w:rsidP="007F7D4E">
      <w:pPr>
        <w:pStyle w:val="a"/>
      </w:pPr>
      <w:r>
        <w:rPr>
          <w:rFonts w:hint="eastAsia"/>
        </w:rPr>
        <w:t>选择数据，导师可查看学生申请类型，点击“查看”按钮，弹出导师指导委员会弹窗，可查看指导委员会成员。</w:t>
      </w:r>
    </w:p>
    <w:p w14:paraId="2B6B16B0" w14:textId="794F1D9E" w:rsidR="007F7D4E" w:rsidRDefault="007F7D4E" w:rsidP="007F7D4E">
      <w:pPr>
        <w:pStyle w:val="a"/>
      </w:pPr>
      <w:r>
        <w:rPr>
          <w:rFonts w:hint="eastAsia"/>
        </w:rPr>
        <w:t>对于指导委员会成员审核通过的数据，导师点击操作列“通过”或“未通过”按钮，进行审核，也</w:t>
      </w:r>
      <w:r w:rsidR="00BA59AA">
        <w:rPr>
          <w:rFonts w:hint="eastAsia"/>
        </w:rPr>
        <w:t>批量勾选</w:t>
      </w:r>
      <w:r>
        <w:rPr>
          <w:rFonts w:hint="eastAsia"/>
        </w:rPr>
        <w:t>选数据</w:t>
      </w:r>
      <w:r w:rsidR="00BA59AA">
        <w:rPr>
          <w:rFonts w:hint="eastAsia"/>
        </w:rPr>
        <w:t>后</w:t>
      </w:r>
      <w:r>
        <w:rPr>
          <w:rFonts w:hint="eastAsia"/>
        </w:rPr>
        <w:t>点击右上角“批量通过审核”或“批量未通过审核”按钮进行审核。对于成员未审核或审核未通过的数据，导师可进行查看</w:t>
      </w:r>
      <w:r w:rsidR="00BA59AA">
        <w:rPr>
          <w:rFonts w:hint="eastAsia"/>
        </w:rPr>
        <w:t>但</w:t>
      </w:r>
      <w:r>
        <w:rPr>
          <w:rFonts w:hint="eastAsia"/>
        </w:rPr>
        <w:t>不可审核。</w:t>
      </w:r>
    </w:p>
    <w:p w14:paraId="46523527" w14:textId="77777777" w:rsidR="007F7D4E" w:rsidRDefault="007F7D4E" w:rsidP="007F7D4E">
      <w:pPr>
        <w:pStyle w:val="ab"/>
      </w:pPr>
      <w:r>
        <w:rPr>
          <w:noProof/>
        </w:rPr>
        <w:drawing>
          <wp:inline distT="0" distB="0" distL="0" distR="0" wp14:anchorId="5C5C8FF9" wp14:editId="660C34BF">
            <wp:extent cx="5274310" cy="1124585"/>
            <wp:effectExtent l="0" t="0" r="2540" b="0"/>
            <wp:docPr id="22" name="图片 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形用户界面, 应用程序&#10;&#10;描述已自动生成"/>
                    <pic:cNvPicPr/>
                  </pic:nvPicPr>
                  <pic:blipFill>
                    <a:blip r:embed="rId30"/>
                    <a:stretch>
                      <a:fillRect/>
                    </a:stretch>
                  </pic:blipFill>
                  <pic:spPr>
                    <a:xfrm>
                      <a:off x="0" y="0"/>
                      <a:ext cx="5274310" cy="1124585"/>
                    </a:xfrm>
                    <a:prstGeom prst="rect">
                      <a:avLst/>
                    </a:prstGeom>
                  </pic:spPr>
                </pic:pic>
              </a:graphicData>
            </a:graphic>
          </wp:inline>
        </w:drawing>
      </w:r>
      <w:r>
        <w:rPr>
          <w:rFonts w:hint="eastAsia"/>
        </w:rPr>
        <w:t>注意事项：</w:t>
      </w:r>
    </w:p>
    <w:p w14:paraId="1EBF67E1" w14:textId="77777777" w:rsidR="00254DA4" w:rsidRPr="00F05264" w:rsidRDefault="00254DA4" w:rsidP="00254DA4">
      <w:pPr>
        <w:pStyle w:val="a0"/>
      </w:pPr>
      <w:r>
        <w:rPr>
          <w:rFonts w:hint="eastAsia"/>
        </w:rPr>
        <w:t>导师审核后不可撤销审核。</w:t>
      </w:r>
    </w:p>
    <w:p w14:paraId="43A033ED" w14:textId="63A2150E" w:rsidR="00CD5479" w:rsidRPr="0046257E" w:rsidRDefault="00D90AE1" w:rsidP="00A25E34">
      <w:pPr>
        <w:pStyle w:val="a0"/>
      </w:pPr>
      <w:bookmarkStart w:id="14" w:name="_Hlk153379752"/>
      <w:r>
        <w:rPr>
          <w:rFonts w:hint="eastAsia"/>
        </w:rPr>
        <w:t>每位成员最多只能参加</w:t>
      </w:r>
      <w:r>
        <w:rPr>
          <w:rFonts w:hint="eastAsia"/>
        </w:rPr>
        <w:t>3</w:t>
      </w:r>
      <w:r>
        <w:t>0</w:t>
      </w:r>
      <w:r>
        <w:rPr>
          <w:rFonts w:hint="eastAsia"/>
        </w:rPr>
        <w:t>组指导委员会（含本人所指导研究生的所在组）。举例说明：</w:t>
      </w:r>
      <w:r w:rsidR="00CD5479">
        <w:rPr>
          <w:rFonts w:hint="eastAsia"/>
        </w:rPr>
        <w:t>导师</w:t>
      </w:r>
      <w:r>
        <w:rPr>
          <w:rFonts w:hint="eastAsia"/>
        </w:rPr>
        <w:t>在最终确认</w:t>
      </w:r>
      <w:r w:rsidR="00CD5479">
        <w:rPr>
          <w:rFonts w:hint="eastAsia"/>
        </w:rPr>
        <w:t>时，</w:t>
      </w:r>
      <w:r>
        <w:rPr>
          <w:rFonts w:hint="eastAsia"/>
        </w:rPr>
        <w:t>勾选某学生所选择的某成员</w:t>
      </w:r>
      <w:r>
        <w:rPr>
          <w:rFonts w:hint="eastAsia"/>
        </w:rPr>
        <w:t>A</w:t>
      </w:r>
      <w:r>
        <w:rPr>
          <w:rFonts w:hint="eastAsia"/>
        </w:rPr>
        <w:t>，系统将先判断</w:t>
      </w:r>
      <w:r>
        <w:rPr>
          <w:rFonts w:hint="eastAsia"/>
        </w:rPr>
        <w:t>A</w:t>
      </w:r>
      <w:r>
        <w:rPr>
          <w:rFonts w:hint="eastAsia"/>
        </w:rPr>
        <w:t>已被其他指导委员会确认的组数是否达到</w:t>
      </w:r>
      <w:r>
        <w:rPr>
          <w:rFonts w:hint="eastAsia"/>
        </w:rPr>
        <w:t>3</w:t>
      </w:r>
      <w:r>
        <w:t>0</w:t>
      </w:r>
      <w:r>
        <w:rPr>
          <w:rFonts w:hint="eastAsia"/>
        </w:rPr>
        <w:t>组，若未达到，则可审核通过，若已超过</w:t>
      </w:r>
      <w:r>
        <w:rPr>
          <w:rFonts w:hint="eastAsia"/>
        </w:rPr>
        <w:t>3</w:t>
      </w:r>
      <w:r>
        <w:t>0</w:t>
      </w:r>
      <w:r>
        <w:rPr>
          <w:rFonts w:hint="eastAsia"/>
        </w:rPr>
        <w:t>组，系统</w:t>
      </w:r>
      <w:r w:rsidR="00CD5479">
        <w:rPr>
          <w:rFonts w:hint="eastAsia"/>
        </w:rPr>
        <w:t>将提示：“</w:t>
      </w:r>
      <w:r w:rsidR="00A25E34">
        <w:t>共选择</w:t>
      </w:r>
      <w:r w:rsidR="00A25E34">
        <w:t> X</w:t>
      </w:r>
      <w:r w:rsidR="00A25E34">
        <w:t>条记录！成功审核</w:t>
      </w:r>
      <w:r w:rsidR="00A25E34">
        <w:t> A </w:t>
      </w:r>
      <w:r w:rsidR="00A25E34">
        <w:t>条记录！</w:t>
      </w:r>
      <w:r w:rsidR="00A25E34">
        <w:t>B</w:t>
      </w:r>
      <w:r w:rsidR="00A25E34">
        <w:t>条因所选成员已经参加超过</w:t>
      </w:r>
      <w:r w:rsidR="00A25E34">
        <w:t>30</w:t>
      </w:r>
      <w:r w:rsidR="00A25E34">
        <w:t>组指导委员会，不可审核通过！</w:t>
      </w:r>
      <w:r w:rsidR="00CD5479">
        <w:rPr>
          <w:rFonts w:hint="eastAsia"/>
        </w:rPr>
        <w:t>”。</w:t>
      </w:r>
      <w:r w:rsidR="00A25E34">
        <w:rPr>
          <w:rFonts w:hint="eastAsia"/>
        </w:rPr>
        <w:t>如有疑问，请与研究生院联系。</w:t>
      </w:r>
    </w:p>
    <w:p w14:paraId="3533C187" w14:textId="77777777" w:rsidR="00CD5479" w:rsidRPr="0046257E" w:rsidRDefault="00CD5479" w:rsidP="00CD5479">
      <w:pPr>
        <w:pStyle w:val="a0"/>
        <w:numPr>
          <w:ilvl w:val="0"/>
          <w:numId w:val="0"/>
        </w:numPr>
      </w:pPr>
    </w:p>
    <w:bookmarkEnd w:id="14"/>
    <w:p w14:paraId="2E34AA7A" w14:textId="1638D0CF" w:rsidR="00254DA4" w:rsidRDefault="00C6787B" w:rsidP="00254DA4">
      <w:pPr>
        <w:pStyle w:val="a0"/>
        <w:numPr>
          <w:ilvl w:val="0"/>
          <w:numId w:val="0"/>
        </w:numPr>
      </w:pPr>
      <w:r>
        <w:rPr>
          <w:noProof/>
        </w:rPr>
        <w:drawing>
          <wp:inline distT="0" distB="0" distL="0" distR="0" wp14:anchorId="6E037A24" wp14:editId="78FC47C5">
            <wp:extent cx="5274310" cy="1256030"/>
            <wp:effectExtent l="0" t="0" r="2540" b="1270"/>
            <wp:docPr id="202370194" name="图片 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0194" name="图片 3" descr="图形用户界面, 应用程序&#10;&#10;描述已自动生成"/>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1256030"/>
                    </a:xfrm>
                    <a:prstGeom prst="rect">
                      <a:avLst/>
                    </a:prstGeom>
                    <a:noFill/>
                    <a:ln>
                      <a:noFill/>
                    </a:ln>
                  </pic:spPr>
                </pic:pic>
              </a:graphicData>
            </a:graphic>
          </wp:inline>
        </w:drawing>
      </w:r>
    </w:p>
    <w:sectPr w:rsidR="00254DA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9B197" w14:textId="77777777" w:rsidR="00164A5A" w:rsidRDefault="00164A5A" w:rsidP="00254DA4">
      <w:r>
        <w:separator/>
      </w:r>
    </w:p>
  </w:endnote>
  <w:endnote w:type="continuationSeparator" w:id="0">
    <w:p w14:paraId="46773420" w14:textId="77777777" w:rsidR="00164A5A" w:rsidRDefault="00164A5A" w:rsidP="00254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00000000000000000"/>
    <w:charset w:val="86"/>
    <w:family w:val="auto"/>
    <w:pitch w:val="variable"/>
    <w:sig w:usb0="A00002BF" w:usb1="184F6CFA" w:usb2="00000012"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DD12B" w14:textId="77777777" w:rsidR="00164A5A" w:rsidRDefault="00164A5A" w:rsidP="00254DA4">
      <w:r>
        <w:separator/>
      </w:r>
    </w:p>
  </w:footnote>
  <w:footnote w:type="continuationSeparator" w:id="0">
    <w:p w14:paraId="340339E8" w14:textId="77777777" w:rsidR="00164A5A" w:rsidRDefault="00164A5A" w:rsidP="00254D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D21231"/>
    <w:multiLevelType w:val="multilevel"/>
    <w:tmpl w:val="1B38AD1C"/>
    <w:lvl w:ilvl="0">
      <w:start w:val="1"/>
      <w:numFmt w:val="chineseCountingThousand"/>
      <w:pStyle w:val="30"/>
      <w:suff w:val="space"/>
      <w:lvlText w:val="%1、"/>
      <w:lvlJc w:val="left"/>
      <w:pPr>
        <w:ind w:left="0" w:firstLine="0"/>
      </w:pPr>
      <w:rPr>
        <w:rFonts w:hint="eastAsia"/>
      </w:rPr>
    </w:lvl>
    <w:lvl w:ilvl="1">
      <w:start w:val="1"/>
      <w:numFmt w:val="chineseCountingThousand"/>
      <w:pStyle w:val="31"/>
      <w:suff w:val="space"/>
      <w:lvlText w:val="（%2）"/>
      <w:lvlJc w:val="left"/>
      <w:pPr>
        <w:ind w:left="0" w:firstLine="0"/>
      </w:pPr>
      <w:rPr>
        <w:rFonts w:hint="eastAsia"/>
      </w:rPr>
    </w:lvl>
    <w:lvl w:ilvl="2">
      <w:start w:val="1"/>
      <w:numFmt w:val="decimal"/>
      <w:pStyle w:val="32"/>
      <w:suff w:val="space"/>
      <w:lvlText w:val="%3."/>
      <w:lvlJc w:val="left"/>
      <w:pPr>
        <w:ind w:left="0" w:firstLine="0"/>
      </w:pPr>
      <w:rPr>
        <w:rFonts w:hint="eastAsia"/>
        <w:b/>
        <w:i w:val="0"/>
        <w:sz w:val="28"/>
      </w:rPr>
    </w:lvl>
    <w:lvl w:ilvl="3">
      <w:start w:val="1"/>
      <w:numFmt w:val="decimal"/>
      <w:pStyle w:val="33"/>
      <w:suff w:val="space"/>
      <w:lvlText w:val="（%4）"/>
      <w:lvlJc w:val="left"/>
      <w:pPr>
        <w:ind w:left="0" w:firstLine="0"/>
      </w:pPr>
      <w:rPr>
        <w:rFonts w:hint="eastAsia"/>
      </w:rPr>
    </w:lvl>
    <w:lvl w:ilvl="4">
      <w:start w:val="1"/>
      <w:numFmt w:val="decimal"/>
      <w:pStyle w:val="34"/>
      <w:suff w:val="space"/>
      <w:lvlText w:val="%5)"/>
      <w:lvlJc w:val="left"/>
      <w:pPr>
        <w:ind w:left="0" w:firstLine="0"/>
      </w:pPr>
      <w:rPr>
        <w:rFonts w:hint="eastAsia"/>
      </w:rPr>
    </w:lvl>
    <w:lvl w:ilvl="5">
      <w:start w:val="1"/>
      <w:numFmt w:val="none"/>
      <w:lvlRestart w:val="4"/>
      <w:suff w:val="space"/>
      <w:lvlText w:val=""/>
      <w:lvlJc w:val="left"/>
      <w:pPr>
        <w:ind w:left="0" w:firstLine="0"/>
      </w:pPr>
      <w:rPr>
        <w:rFonts w:hint="eastAsia"/>
        <w:b/>
        <w:i w:val="0"/>
        <w:sz w:val="24"/>
      </w:rPr>
    </w:lvl>
    <w:lvl w:ilvl="6">
      <w:start w:val="1"/>
      <w:numFmt w:val="decimal"/>
      <w:lvlRestart w:val="5"/>
      <w:pStyle w:val="a"/>
      <w:suff w:val="space"/>
      <w:lvlText w:val="%7."/>
      <w:lvlJc w:val="left"/>
      <w:pPr>
        <w:ind w:left="0" w:firstLine="0"/>
      </w:pPr>
      <w:rPr>
        <w:rFonts w:ascii="Times New Roman" w:eastAsia="宋体" w:hAnsi="Times New Roman" w:hint="default"/>
        <w:color w:val="auto"/>
        <w:sz w:val="24"/>
      </w:rPr>
    </w:lvl>
    <w:lvl w:ilvl="7">
      <w:start w:val="1"/>
      <w:numFmt w:val="decimal"/>
      <w:lvlRestart w:val="5"/>
      <w:pStyle w:val="a0"/>
      <w:suff w:val="space"/>
      <w:lvlText w:val="%8."/>
      <w:lvlJc w:val="left"/>
      <w:pPr>
        <w:ind w:left="0" w:firstLine="0"/>
      </w:pPr>
      <w:rPr>
        <w:rFonts w:ascii="Times New Roman" w:eastAsia="宋体" w:hAnsi="Times New Roman" w:hint="default"/>
        <w:b w:val="0"/>
        <w:i w:val="0"/>
        <w:sz w:val="24"/>
      </w:rPr>
    </w:lvl>
    <w:lvl w:ilvl="8">
      <w:start w:val="1"/>
      <w:numFmt w:val="none"/>
      <w:lvlText w:val=""/>
      <w:lvlJc w:val="left"/>
      <w:pPr>
        <w:ind w:left="5102" w:hanging="1700"/>
      </w:pPr>
      <w:rPr>
        <w:rFonts w:hint="eastAsia"/>
      </w:rPr>
    </w:lvl>
  </w:abstractNum>
  <w:num w:numId="1" w16cid:durableId="11881755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D72"/>
    <w:rsid w:val="00164A5A"/>
    <w:rsid w:val="00254DA4"/>
    <w:rsid w:val="002C7D72"/>
    <w:rsid w:val="003A2878"/>
    <w:rsid w:val="00502875"/>
    <w:rsid w:val="005872E1"/>
    <w:rsid w:val="005E1284"/>
    <w:rsid w:val="006239EC"/>
    <w:rsid w:val="00651388"/>
    <w:rsid w:val="007440F3"/>
    <w:rsid w:val="007553F4"/>
    <w:rsid w:val="007B3D33"/>
    <w:rsid w:val="007B468D"/>
    <w:rsid w:val="007F7D4E"/>
    <w:rsid w:val="00874A90"/>
    <w:rsid w:val="00947A63"/>
    <w:rsid w:val="00A25E34"/>
    <w:rsid w:val="00BA59AA"/>
    <w:rsid w:val="00C55A54"/>
    <w:rsid w:val="00C6787B"/>
    <w:rsid w:val="00CD5479"/>
    <w:rsid w:val="00D90AE1"/>
    <w:rsid w:val="00F4232A"/>
    <w:rsid w:val="00FB03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ED715"/>
  <w15:chartTrackingRefBased/>
  <w15:docId w15:val="{16CF10DC-46D0-43B2-B02B-53DC8C0DE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7F7D4E"/>
    <w:pPr>
      <w:widowControl w:val="0"/>
      <w:jc w:val="both"/>
    </w:pPr>
  </w:style>
  <w:style w:type="paragraph" w:styleId="1">
    <w:name w:val="heading 1"/>
    <w:basedOn w:val="a1"/>
    <w:next w:val="a1"/>
    <w:link w:val="10"/>
    <w:uiPriority w:val="9"/>
    <w:qFormat/>
    <w:rsid w:val="007F7D4E"/>
    <w:pPr>
      <w:keepNext/>
      <w:keepLines/>
      <w:spacing w:before="340" w:after="330" w:line="578" w:lineRule="auto"/>
      <w:outlineLvl w:val="0"/>
    </w:pPr>
    <w:rPr>
      <w:b/>
      <w:bCs/>
      <w:kern w:val="44"/>
      <w:sz w:val="44"/>
      <w:szCs w:val="44"/>
    </w:rPr>
  </w:style>
  <w:style w:type="paragraph" w:styleId="3">
    <w:name w:val="heading 3"/>
    <w:basedOn w:val="a1"/>
    <w:next w:val="a1"/>
    <w:link w:val="35"/>
    <w:uiPriority w:val="9"/>
    <w:semiHidden/>
    <w:unhideWhenUsed/>
    <w:qFormat/>
    <w:rsid w:val="007F7D4E"/>
    <w:pPr>
      <w:keepNext/>
      <w:keepLines/>
      <w:spacing w:before="260" w:after="260" w:line="416" w:lineRule="auto"/>
      <w:outlineLvl w:val="2"/>
    </w:pPr>
    <w:rPr>
      <w:b/>
      <w:bCs/>
      <w:sz w:val="32"/>
      <w:szCs w:val="32"/>
    </w:rPr>
  </w:style>
  <w:style w:type="paragraph" w:styleId="4">
    <w:name w:val="heading 4"/>
    <w:basedOn w:val="a1"/>
    <w:next w:val="a1"/>
    <w:link w:val="40"/>
    <w:uiPriority w:val="9"/>
    <w:semiHidden/>
    <w:unhideWhenUsed/>
    <w:qFormat/>
    <w:rsid w:val="007F7D4E"/>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1"/>
    <w:next w:val="a1"/>
    <w:link w:val="50"/>
    <w:uiPriority w:val="9"/>
    <w:semiHidden/>
    <w:unhideWhenUsed/>
    <w:qFormat/>
    <w:rsid w:val="007F7D4E"/>
    <w:pPr>
      <w:keepNext/>
      <w:keepLines/>
      <w:spacing w:before="280" w:after="290" w:line="376" w:lineRule="auto"/>
      <w:outlineLvl w:val="4"/>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31">
    <w:name w:val="样式3.1"/>
    <w:basedOn w:val="a1"/>
    <w:next w:val="a1"/>
    <w:qFormat/>
    <w:rsid w:val="007F7D4E"/>
    <w:pPr>
      <w:keepNext/>
      <w:keepLines/>
      <w:widowControl/>
      <w:numPr>
        <w:ilvl w:val="1"/>
        <w:numId w:val="1"/>
      </w:numPr>
      <w:spacing w:line="480" w:lineRule="auto"/>
      <w:outlineLvl w:val="1"/>
    </w:pPr>
    <w:rPr>
      <w:rFonts w:ascii="Times New Roman" w:eastAsia="黑体" w:hAnsi="Times New Roman" w:cs="Times New Roman"/>
      <w:b/>
      <w:sz w:val="30"/>
    </w:rPr>
  </w:style>
  <w:style w:type="paragraph" w:customStyle="1" w:styleId="30">
    <w:name w:val="样式3.0"/>
    <w:basedOn w:val="1"/>
    <w:next w:val="a1"/>
    <w:qFormat/>
    <w:rsid w:val="007F7D4E"/>
    <w:pPr>
      <w:numPr>
        <w:numId w:val="1"/>
      </w:numPr>
      <w:tabs>
        <w:tab w:val="num" w:pos="360"/>
      </w:tabs>
      <w:spacing w:before="0" w:after="0" w:line="480" w:lineRule="auto"/>
    </w:pPr>
    <w:rPr>
      <w:rFonts w:ascii="Times New Roman" w:eastAsia="黑体" w:hAnsi="Times New Roman" w:cs="Times New Roman"/>
      <w:sz w:val="32"/>
    </w:rPr>
  </w:style>
  <w:style w:type="paragraph" w:customStyle="1" w:styleId="32">
    <w:name w:val="样式3.2"/>
    <w:basedOn w:val="3"/>
    <w:next w:val="a5"/>
    <w:link w:val="320"/>
    <w:qFormat/>
    <w:rsid w:val="007F7D4E"/>
    <w:pPr>
      <w:numPr>
        <w:ilvl w:val="2"/>
        <w:numId w:val="1"/>
      </w:numPr>
      <w:spacing w:before="0" w:after="0" w:line="360" w:lineRule="auto"/>
    </w:pPr>
    <w:rPr>
      <w:rFonts w:ascii="Times New Roman" w:eastAsia="宋体" w:hAnsi="Times New Roman" w:cs="Times New Roman"/>
      <w:sz w:val="28"/>
    </w:rPr>
  </w:style>
  <w:style w:type="character" w:customStyle="1" w:styleId="320">
    <w:name w:val="样式3.2 字符"/>
    <w:link w:val="32"/>
    <w:rsid w:val="007F7D4E"/>
    <w:rPr>
      <w:rFonts w:ascii="Times New Roman" w:eastAsia="宋体" w:hAnsi="Times New Roman" w:cs="Times New Roman"/>
      <w:b/>
      <w:bCs/>
      <w:sz w:val="28"/>
      <w:szCs w:val="32"/>
    </w:rPr>
  </w:style>
  <w:style w:type="paragraph" w:customStyle="1" w:styleId="a">
    <w:name w:val="操作步骤"/>
    <w:basedOn w:val="a1"/>
    <w:link w:val="a6"/>
    <w:qFormat/>
    <w:rsid w:val="007F7D4E"/>
    <w:pPr>
      <w:numPr>
        <w:ilvl w:val="6"/>
        <w:numId w:val="1"/>
      </w:numPr>
      <w:adjustRightInd w:val="0"/>
      <w:mirrorIndents/>
      <w:jc w:val="left"/>
    </w:pPr>
    <w:rPr>
      <w:rFonts w:ascii="Times New Roman" w:eastAsia="宋体" w:hAnsi="Times New Roman" w:cs="Times New Roman"/>
      <w:sz w:val="24"/>
    </w:rPr>
  </w:style>
  <w:style w:type="character" w:customStyle="1" w:styleId="a6">
    <w:name w:val="操作步骤 字符"/>
    <w:link w:val="a"/>
    <w:rsid w:val="007F7D4E"/>
    <w:rPr>
      <w:rFonts w:ascii="Times New Roman" w:eastAsia="宋体" w:hAnsi="Times New Roman" w:cs="Times New Roman"/>
      <w:sz w:val="24"/>
    </w:rPr>
  </w:style>
  <w:style w:type="paragraph" w:customStyle="1" w:styleId="33">
    <w:name w:val="样式3.3"/>
    <w:basedOn w:val="4"/>
    <w:next w:val="a1"/>
    <w:link w:val="330"/>
    <w:qFormat/>
    <w:rsid w:val="007F7D4E"/>
    <w:pPr>
      <w:numPr>
        <w:ilvl w:val="3"/>
        <w:numId w:val="1"/>
      </w:numPr>
      <w:spacing w:before="0" w:after="0" w:line="300" w:lineRule="auto"/>
    </w:pPr>
    <w:rPr>
      <w:rFonts w:ascii="Times New Roman" w:eastAsia="宋体" w:hAnsi="Times New Roman" w:cs="Times New Roman"/>
      <w:b w:val="0"/>
    </w:rPr>
  </w:style>
  <w:style w:type="paragraph" w:customStyle="1" w:styleId="34">
    <w:name w:val="样式3.4"/>
    <w:basedOn w:val="5"/>
    <w:next w:val="a1"/>
    <w:qFormat/>
    <w:rsid w:val="007F7D4E"/>
    <w:pPr>
      <w:numPr>
        <w:ilvl w:val="4"/>
        <w:numId w:val="1"/>
      </w:numPr>
      <w:tabs>
        <w:tab w:val="num" w:pos="360"/>
      </w:tabs>
      <w:spacing w:before="0" w:after="0" w:line="480" w:lineRule="auto"/>
    </w:pPr>
    <w:rPr>
      <w:rFonts w:ascii="Times New Roman" w:eastAsia="宋体" w:hAnsi="Times New Roman" w:cs="Times New Roman"/>
      <w:sz w:val="24"/>
    </w:rPr>
  </w:style>
  <w:style w:type="paragraph" w:customStyle="1" w:styleId="a0">
    <w:name w:val="注意事项条目"/>
    <w:basedOn w:val="a1"/>
    <w:qFormat/>
    <w:rsid w:val="007F7D4E"/>
    <w:pPr>
      <w:numPr>
        <w:ilvl w:val="7"/>
        <w:numId w:val="1"/>
      </w:numPr>
    </w:pPr>
    <w:rPr>
      <w:rFonts w:ascii="Times New Roman" w:eastAsia="宋体" w:hAnsi="Times New Roman" w:cs="Times New Roman"/>
      <w:color w:val="FF0000"/>
      <w:sz w:val="24"/>
    </w:rPr>
  </w:style>
  <w:style w:type="character" w:customStyle="1" w:styleId="330">
    <w:name w:val="样式3.3 字符"/>
    <w:link w:val="33"/>
    <w:locked/>
    <w:rsid w:val="007F7D4E"/>
    <w:rPr>
      <w:rFonts w:ascii="Times New Roman" w:eastAsia="宋体" w:hAnsi="Times New Roman" w:cs="Times New Roman"/>
      <w:bCs/>
      <w:sz w:val="28"/>
      <w:szCs w:val="28"/>
    </w:rPr>
  </w:style>
  <w:style w:type="paragraph" w:customStyle="1" w:styleId="a5">
    <w:name w:val="菜单设置"/>
    <w:basedOn w:val="a7"/>
    <w:next w:val="a1"/>
    <w:link w:val="a8"/>
    <w:qFormat/>
    <w:rsid w:val="007F7D4E"/>
    <w:pPr>
      <w:keepNext/>
      <w:ind w:firstLineChars="0" w:firstLine="0"/>
    </w:pPr>
    <w:rPr>
      <w:rFonts w:ascii="Times New Roman" w:eastAsia="宋体" w:hAnsi="Times New Roman" w:cs="Times New Roman"/>
      <w:bCs/>
      <w:sz w:val="24"/>
    </w:rPr>
  </w:style>
  <w:style w:type="character" w:customStyle="1" w:styleId="a8">
    <w:name w:val="菜单设置 字符"/>
    <w:link w:val="a5"/>
    <w:rsid w:val="007F7D4E"/>
    <w:rPr>
      <w:rFonts w:ascii="Times New Roman" w:eastAsia="宋体" w:hAnsi="Times New Roman" w:cs="Times New Roman"/>
      <w:bCs/>
      <w:sz w:val="24"/>
    </w:rPr>
  </w:style>
  <w:style w:type="paragraph" w:customStyle="1" w:styleId="a9">
    <w:name w:val="操作"/>
    <w:basedOn w:val="a1"/>
    <w:next w:val="a"/>
    <w:link w:val="aa"/>
    <w:qFormat/>
    <w:rsid w:val="007F7D4E"/>
    <w:rPr>
      <w:rFonts w:ascii="Times New Roman" w:eastAsia="宋体" w:hAnsi="Times New Roman" w:cs="Times New Roman"/>
      <w:b/>
      <w:bCs/>
      <w:sz w:val="24"/>
    </w:rPr>
  </w:style>
  <w:style w:type="paragraph" w:customStyle="1" w:styleId="ab">
    <w:name w:val="注意事项"/>
    <w:basedOn w:val="a1"/>
    <w:next w:val="a0"/>
    <w:link w:val="ac"/>
    <w:qFormat/>
    <w:rsid w:val="007F7D4E"/>
    <w:rPr>
      <w:rFonts w:ascii="Times New Roman" w:eastAsia="宋体" w:hAnsi="Times New Roman" w:cs="Times New Roman"/>
      <w:b/>
      <w:bCs/>
      <w:color w:val="FF0000"/>
      <w:sz w:val="24"/>
      <w:szCs w:val="28"/>
    </w:rPr>
  </w:style>
  <w:style w:type="character" w:customStyle="1" w:styleId="aa">
    <w:name w:val="操作 字符"/>
    <w:link w:val="a9"/>
    <w:rsid w:val="007F7D4E"/>
    <w:rPr>
      <w:rFonts w:ascii="Times New Roman" w:eastAsia="宋体" w:hAnsi="Times New Roman" w:cs="Times New Roman"/>
      <w:b/>
      <w:bCs/>
      <w:sz w:val="24"/>
    </w:rPr>
  </w:style>
  <w:style w:type="character" w:customStyle="1" w:styleId="ac">
    <w:name w:val="注意事项 字符"/>
    <w:link w:val="ab"/>
    <w:rsid w:val="007F7D4E"/>
    <w:rPr>
      <w:rFonts w:ascii="Times New Roman" w:eastAsia="宋体" w:hAnsi="Times New Roman" w:cs="Times New Roman"/>
      <w:b/>
      <w:bCs/>
      <w:color w:val="FF0000"/>
      <w:sz w:val="24"/>
      <w:szCs w:val="28"/>
    </w:rPr>
  </w:style>
  <w:style w:type="character" w:customStyle="1" w:styleId="10">
    <w:name w:val="标题 1 字符"/>
    <w:basedOn w:val="a2"/>
    <w:link w:val="1"/>
    <w:uiPriority w:val="9"/>
    <w:rsid w:val="007F7D4E"/>
    <w:rPr>
      <w:b/>
      <w:bCs/>
      <w:kern w:val="44"/>
      <w:sz w:val="44"/>
      <w:szCs w:val="44"/>
    </w:rPr>
  </w:style>
  <w:style w:type="character" w:customStyle="1" w:styleId="35">
    <w:name w:val="标题 3 字符"/>
    <w:basedOn w:val="a2"/>
    <w:link w:val="3"/>
    <w:uiPriority w:val="9"/>
    <w:semiHidden/>
    <w:rsid w:val="007F7D4E"/>
    <w:rPr>
      <w:b/>
      <w:bCs/>
      <w:sz w:val="32"/>
      <w:szCs w:val="32"/>
    </w:rPr>
  </w:style>
  <w:style w:type="character" w:customStyle="1" w:styleId="40">
    <w:name w:val="标题 4 字符"/>
    <w:basedOn w:val="a2"/>
    <w:link w:val="4"/>
    <w:uiPriority w:val="9"/>
    <w:semiHidden/>
    <w:rsid w:val="007F7D4E"/>
    <w:rPr>
      <w:rFonts w:asciiTheme="majorHAnsi" w:eastAsiaTheme="majorEastAsia" w:hAnsiTheme="majorHAnsi" w:cstheme="majorBidi"/>
      <w:b/>
      <w:bCs/>
      <w:sz w:val="28"/>
      <w:szCs w:val="28"/>
    </w:rPr>
  </w:style>
  <w:style w:type="character" w:customStyle="1" w:styleId="50">
    <w:name w:val="标题 5 字符"/>
    <w:basedOn w:val="a2"/>
    <w:link w:val="5"/>
    <w:uiPriority w:val="9"/>
    <w:semiHidden/>
    <w:rsid w:val="007F7D4E"/>
    <w:rPr>
      <w:b/>
      <w:bCs/>
      <w:sz w:val="28"/>
      <w:szCs w:val="28"/>
    </w:rPr>
  </w:style>
  <w:style w:type="paragraph" w:styleId="a7">
    <w:name w:val="List Paragraph"/>
    <w:basedOn w:val="a1"/>
    <w:uiPriority w:val="34"/>
    <w:qFormat/>
    <w:rsid w:val="007F7D4E"/>
    <w:pPr>
      <w:ind w:firstLineChars="200" w:firstLine="420"/>
    </w:pPr>
  </w:style>
  <w:style w:type="character" w:styleId="ad">
    <w:name w:val="Hyperlink"/>
    <w:basedOn w:val="a2"/>
    <w:uiPriority w:val="99"/>
    <w:unhideWhenUsed/>
    <w:rsid w:val="007553F4"/>
    <w:rPr>
      <w:color w:val="0563C1" w:themeColor="hyperlink"/>
      <w:u w:val="single"/>
    </w:rPr>
  </w:style>
  <w:style w:type="character" w:styleId="ae">
    <w:name w:val="Unresolved Mention"/>
    <w:basedOn w:val="a2"/>
    <w:uiPriority w:val="99"/>
    <w:semiHidden/>
    <w:unhideWhenUsed/>
    <w:rsid w:val="007553F4"/>
    <w:rPr>
      <w:color w:val="605E5C"/>
      <w:shd w:val="clear" w:color="auto" w:fill="E1DFDD"/>
    </w:rPr>
  </w:style>
  <w:style w:type="character" w:styleId="af">
    <w:name w:val="FollowedHyperlink"/>
    <w:basedOn w:val="a2"/>
    <w:uiPriority w:val="99"/>
    <w:semiHidden/>
    <w:unhideWhenUsed/>
    <w:rsid w:val="007553F4"/>
    <w:rPr>
      <w:color w:val="954F72" w:themeColor="followedHyperlink"/>
      <w:u w:val="single"/>
    </w:rPr>
  </w:style>
  <w:style w:type="paragraph" w:styleId="af0">
    <w:name w:val="header"/>
    <w:basedOn w:val="a1"/>
    <w:link w:val="af1"/>
    <w:uiPriority w:val="99"/>
    <w:unhideWhenUsed/>
    <w:rsid w:val="00254DA4"/>
    <w:pPr>
      <w:pBdr>
        <w:bottom w:val="single" w:sz="6" w:space="1" w:color="auto"/>
      </w:pBdr>
      <w:tabs>
        <w:tab w:val="center" w:pos="4153"/>
        <w:tab w:val="right" w:pos="8306"/>
      </w:tabs>
      <w:snapToGrid w:val="0"/>
      <w:jc w:val="center"/>
    </w:pPr>
    <w:rPr>
      <w:sz w:val="18"/>
      <w:szCs w:val="18"/>
    </w:rPr>
  </w:style>
  <w:style w:type="character" w:customStyle="1" w:styleId="af1">
    <w:name w:val="页眉 字符"/>
    <w:basedOn w:val="a2"/>
    <w:link w:val="af0"/>
    <w:uiPriority w:val="99"/>
    <w:rsid w:val="00254DA4"/>
    <w:rPr>
      <w:sz w:val="18"/>
      <w:szCs w:val="18"/>
    </w:rPr>
  </w:style>
  <w:style w:type="paragraph" w:styleId="af2">
    <w:name w:val="footer"/>
    <w:basedOn w:val="a1"/>
    <w:link w:val="af3"/>
    <w:uiPriority w:val="99"/>
    <w:unhideWhenUsed/>
    <w:rsid w:val="00254DA4"/>
    <w:pPr>
      <w:tabs>
        <w:tab w:val="center" w:pos="4153"/>
        <w:tab w:val="right" w:pos="8306"/>
      </w:tabs>
      <w:snapToGrid w:val="0"/>
      <w:jc w:val="left"/>
    </w:pPr>
    <w:rPr>
      <w:sz w:val="18"/>
      <w:szCs w:val="18"/>
    </w:rPr>
  </w:style>
  <w:style w:type="character" w:customStyle="1" w:styleId="af3">
    <w:name w:val="页脚 字符"/>
    <w:basedOn w:val="a2"/>
    <w:link w:val="af2"/>
    <w:uiPriority w:val="99"/>
    <w:rsid w:val="00254DA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218.197.101.24/"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11</Pages>
  <Words>491</Words>
  <Characters>2802</Characters>
  <Application>Microsoft Office Word</Application>
  <DocSecurity>0</DocSecurity>
  <Lines>23</Lines>
  <Paragraphs>6</Paragraphs>
  <ScaleCrop>false</ScaleCrop>
  <Company/>
  <LinksUpToDate>false</LinksUpToDate>
  <CharactersWithSpaces>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研究生院研究生培养办公室 武汉理工大学</dc:creator>
  <cp:keywords/>
  <dc:description/>
  <cp:lastModifiedBy>徐亚</cp:lastModifiedBy>
  <cp:revision>11</cp:revision>
  <dcterms:created xsi:type="dcterms:W3CDTF">2023-12-07T09:22:00Z</dcterms:created>
  <dcterms:modified xsi:type="dcterms:W3CDTF">2023-12-15T09:33:00Z</dcterms:modified>
</cp:coreProperties>
</file>